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4461" w14:textId="25D48D4C" w:rsidR="00E54C37" w:rsidRDefault="00E54C37" w:rsidP="00E54C3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outlineLvl w:val="0"/>
        <w:rPr>
          <w:b/>
        </w:rPr>
      </w:pPr>
      <w:r>
        <w:rPr>
          <w:b/>
        </w:rPr>
        <w:t>4. napirend</w:t>
      </w:r>
    </w:p>
    <w:p w14:paraId="37902B37" w14:textId="0CD5AC65" w:rsidR="00386474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outlineLvl w:val="0"/>
        <w:rPr>
          <w:b/>
        </w:rPr>
      </w:pPr>
      <w:r>
        <w:rPr>
          <w:b/>
        </w:rPr>
        <w:t>E l ő t e r j e s z t é s</w:t>
      </w:r>
    </w:p>
    <w:p w14:paraId="2733B880" w14:textId="77777777" w:rsidR="00A84B8B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 xml:space="preserve"> </w:t>
      </w:r>
    </w:p>
    <w:p w14:paraId="6B1E38F3" w14:textId="3BF1E555" w:rsidR="00BB1DE4" w:rsidRDefault="00BB1DE4" w:rsidP="00BB1DE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 xml:space="preserve">Köveskál és Térsége Óvoda Társulás </w:t>
      </w:r>
      <w:r w:rsidR="005A702A">
        <w:rPr>
          <w:b/>
        </w:rPr>
        <w:t>Társulási Tanácsa</w:t>
      </w:r>
    </w:p>
    <w:p w14:paraId="017BA94F" w14:textId="49F7C9BE" w:rsidR="00BB1DE4" w:rsidRDefault="003645D8" w:rsidP="00BB1DE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>2026</w:t>
      </w:r>
      <w:r w:rsidR="00BB1DE4">
        <w:rPr>
          <w:b/>
        </w:rPr>
        <w:t>. február</w:t>
      </w:r>
      <w:r w:rsidR="005A702A">
        <w:rPr>
          <w:b/>
        </w:rPr>
        <w:t xml:space="preserve"> 9-i</w:t>
      </w:r>
      <w:r w:rsidR="00BB1DE4">
        <w:rPr>
          <w:b/>
        </w:rPr>
        <w:t xml:space="preserve"> nyilvános ülésére </w:t>
      </w:r>
    </w:p>
    <w:p w14:paraId="3573D08D" w14:textId="77777777" w:rsidR="00A84B8B" w:rsidRDefault="00A84B8B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</w:p>
    <w:p w14:paraId="739A2426" w14:textId="77777777" w:rsidR="00386474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</w:p>
    <w:p w14:paraId="0AD4C1D2" w14:textId="41A3FE88" w:rsidR="00B949F4" w:rsidRPr="00B949F4" w:rsidRDefault="00B949F4" w:rsidP="00B949F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both"/>
        <w:rPr>
          <w:bCs/>
        </w:rPr>
      </w:pPr>
      <w:r>
        <w:rPr>
          <w:b/>
          <w:u w:val="single"/>
        </w:rPr>
        <w:t>Tárgy:</w:t>
      </w:r>
      <w:r w:rsidRPr="00B949F4">
        <w:rPr>
          <w:b/>
        </w:rPr>
        <w:t xml:space="preserve"> </w:t>
      </w:r>
      <w:r w:rsidR="00962B04">
        <w:rPr>
          <w:bCs/>
        </w:rPr>
        <w:t xml:space="preserve"> A </w:t>
      </w:r>
      <w:r w:rsidR="00962B04">
        <w:t xml:space="preserve">Köveskáli Közös Fenntartású Napközi-otthonos Óvoda </w:t>
      </w:r>
      <w:r w:rsidRPr="00B949F4">
        <w:rPr>
          <w:bCs/>
        </w:rPr>
        <w:t>általános felvételi időpontjának, nevelési évben indítható csoportok számának, nyitva tartásának és a nyári zárva tartás időpontjának, felvételi körzetének meghatározása, megállapodás elfogadása.</w:t>
      </w:r>
    </w:p>
    <w:p w14:paraId="1BE98FD3" w14:textId="519A6C58" w:rsidR="00B949F4" w:rsidRDefault="00B949F4" w:rsidP="00B949F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  <w:u w:val="single"/>
        </w:rPr>
        <w:t>Előkészítette:</w:t>
      </w:r>
      <w:r>
        <w:rPr>
          <w:b/>
        </w:rPr>
        <w:t xml:space="preserve"> </w:t>
      </w:r>
      <w:r w:rsidR="00F91195">
        <w:rPr>
          <w:bCs/>
        </w:rPr>
        <w:t>Czuczorné Orbán Anna</w:t>
      </w:r>
      <w:r w:rsidR="00A84B8B">
        <w:rPr>
          <w:bCs/>
        </w:rPr>
        <w:t>,</w:t>
      </w:r>
      <w:r w:rsidRPr="00616200">
        <w:rPr>
          <w:bCs/>
        </w:rPr>
        <w:t xml:space="preserve"> </w:t>
      </w:r>
      <w:r w:rsidR="00F91195">
        <w:rPr>
          <w:bCs/>
        </w:rPr>
        <w:t>igazgató</w:t>
      </w:r>
      <w:r>
        <w:rPr>
          <w:b/>
        </w:rPr>
        <w:t xml:space="preserve">  </w:t>
      </w:r>
    </w:p>
    <w:p w14:paraId="6C768B77" w14:textId="54349EC6" w:rsidR="00386474" w:rsidRPr="009570C9" w:rsidRDefault="00B949F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>
        <w:rPr>
          <w:b/>
        </w:rPr>
        <w:t xml:space="preserve">                        </w:t>
      </w:r>
      <w:r w:rsidR="00621D16">
        <w:rPr>
          <w:bCs/>
        </w:rPr>
        <w:t>Nagy Éva, ügyintéző</w:t>
      </w:r>
    </w:p>
    <w:p w14:paraId="680361B6" w14:textId="77777777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</w:p>
    <w:p w14:paraId="64C87A1A" w14:textId="6F3A6F4E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="00621D16">
        <w:rPr>
          <w:bCs/>
        </w:rPr>
        <w:t xml:space="preserve">                                  </w:t>
      </w:r>
      <w:r w:rsidRPr="009570C9">
        <w:rPr>
          <w:bCs/>
        </w:rPr>
        <w:t>Jogszabállyal nem ellentétes</w:t>
      </w:r>
    </w:p>
    <w:p w14:paraId="7A01225D" w14:textId="2292A7C2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="009570C9">
        <w:rPr>
          <w:bCs/>
        </w:rPr>
        <w:t xml:space="preserve">   </w:t>
      </w:r>
    </w:p>
    <w:p w14:paraId="189051B5" w14:textId="77777777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  <w:t>------------------------------------</w:t>
      </w:r>
    </w:p>
    <w:p w14:paraId="28DBC800" w14:textId="09982EE7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="00BB1DE4">
        <w:rPr>
          <w:bCs/>
        </w:rPr>
        <w:t xml:space="preserve">                  </w:t>
      </w:r>
      <w:r w:rsidR="009570C9" w:rsidRPr="009570C9">
        <w:rPr>
          <w:bCs/>
        </w:rPr>
        <w:t xml:space="preserve">dr. Szabó Tímea </w:t>
      </w:r>
      <w:r w:rsidR="00BB1DE4">
        <w:rPr>
          <w:bCs/>
        </w:rPr>
        <w:t xml:space="preserve">címzetes fő </w:t>
      </w:r>
      <w:r w:rsidR="009570C9" w:rsidRPr="009570C9">
        <w:rPr>
          <w:bCs/>
        </w:rPr>
        <w:t>jegyző</w:t>
      </w:r>
    </w:p>
    <w:p w14:paraId="2C2BB5E1" w14:textId="77777777" w:rsidR="00011C31" w:rsidRDefault="00011C31" w:rsidP="00011C31">
      <w:pPr>
        <w:jc w:val="both"/>
        <w:outlineLvl w:val="0"/>
        <w:rPr>
          <w:kern w:val="36"/>
        </w:rPr>
      </w:pPr>
    </w:p>
    <w:p w14:paraId="117C2833" w14:textId="77777777" w:rsidR="00BB1DE4" w:rsidRDefault="00BB1DE4" w:rsidP="00011C31">
      <w:pPr>
        <w:jc w:val="both"/>
        <w:outlineLvl w:val="0"/>
        <w:rPr>
          <w:kern w:val="36"/>
        </w:rPr>
      </w:pPr>
    </w:p>
    <w:p w14:paraId="332270EC" w14:textId="77777777" w:rsidR="00BB1DE4" w:rsidRDefault="00BB1DE4" w:rsidP="00BB1DE4">
      <w:r>
        <w:t>Tisztel Társulási Tanács!</w:t>
      </w:r>
    </w:p>
    <w:p w14:paraId="631EE41F" w14:textId="77777777" w:rsidR="00BB1DE4" w:rsidRDefault="00BB1DE4" w:rsidP="00011C31">
      <w:pPr>
        <w:jc w:val="both"/>
        <w:outlineLvl w:val="0"/>
        <w:rPr>
          <w:kern w:val="36"/>
        </w:rPr>
      </w:pPr>
    </w:p>
    <w:p w14:paraId="23F434DA" w14:textId="4DFADE37" w:rsidR="009570C9" w:rsidRDefault="00313F5C" w:rsidP="00011C31">
      <w:pPr>
        <w:jc w:val="both"/>
        <w:outlineLvl w:val="0"/>
      </w:pPr>
      <w:r w:rsidRPr="00313F5C">
        <w:rPr>
          <w:kern w:val="36"/>
        </w:rPr>
        <w:t xml:space="preserve">A nemzeti köznevelésről szóló </w:t>
      </w:r>
      <w:r w:rsidR="009570C9" w:rsidRPr="009570C9">
        <w:rPr>
          <w:kern w:val="36"/>
        </w:rPr>
        <w:t>2011. évi CXC. törvény</w:t>
      </w:r>
      <w:r w:rsidRPr="00313F5C">
        <w:rPr>
          <w:kern w:val="36"/>
        </w:rPr>
        <w:t xml:space="preserve"> (a továbbiakban: Köznev. tv.) 4. § 14a. pontj</w:t>
      </w:r>
      <w:r>
        <w:rPr>
          <w:kern w:val="36"/>
        </w:rPr>
        <w:t>a</w:t>
      </w:r>
      <w:r w:rsidRPr="00313F5C">
        <w:rPr>
          <w:kern w:val="36"/>
        </w:rPr>
        <w:t xml:space="preserve"> szerint a Köznev. tv. alkalmazásában </w:t>
      </w:r>
      <w:r w:rsidR="009570C9" w:rsidRPr="00313F5C">
        <w:t>köznevelési alapfeladat</w:t>
      </w:r>
      <w:r w:rsidR="009570C9" w:rsidRPr="00313F5C">
        <w:rPr>
          <w:i/>
          <w:iCs/>
        </w:rPr>
        <w:t xml:space="preserve"> </w:t>
      </w:r>
      <w:r w:rsidR="009570C9" w:rsidRPr="00313F5C">
        <w:t xml:space="preserve">a köznevelési intézmény alapító okiratában, szakmai alapdokumentumában meghatározott köznevelési feladat, </w:t>
      </w:r>
      <w:r w:rsidR="00011C31">
        <w:t xml:space="preserve">amely - egyebek mellett – az </w:t>
      </w:r>
      <w:r w:rsidR="009570C9">
        <w:t>óvodai nevelés</w:t>
      </w:r>
      <w:r w:rsidR="00011C31">
        <w:t>.</w:t>
      </w:r>
    </w:p>
    <w:p w14:paraId="5FD6C858" w14:textId="77777777" w:rsidR="00011C31" w:rsidRDefault="00011C31" w:rsidP="00011C31">
      <w:pPr>
        <w:jc w:val="both"/>
      </w:pPr>
    </w:p>
    <w:p w14:paraId="6BA09E3E" w14:textId="23ED40AC" w:rsidR="00313F5C" w:rsidRPr="00313F5C" w:rsidRDefault="00011C31" w:rsidP="00011C31">
      <w:pPr>
        <w:jc w:val="both"/>
      </w:pPr>
      <w:r>
        <w:t xml:space="preserve">A Köznev. tv. 4. § 9. pontja szerint a Köznev. tv. alkalmazásában fenntartó </w:t>
      </w:r>
      <w:r w:rsidR="00313F5C" w:rsidRPr="00313F5C">
        <w:t>az a természetes vagy jogi személy, aki vagy amely a köznevelési feladat ellátására való jogosultságot megszerezte vagy azzal rendelkezik, és a köznevelési intézmény működéséhez szükséges feltételekről gondoskodik</w:t>
      </w:r>
      <w:r>
        <w:t>.</w:t>
      </w:r>
    </w:p>
    <w:p w14:paraId="5E109807" w14:textId="77777777" w:rsidR="00011C31" w:rsidRDefault="00011C31" w:rsidP="00386474">
      <w:pPr>
        <w:autoSpaceDE w:val="0"/>
        <w:autoSpaceDN w:val="0"/>
        <w:adjustRightInd w:val="0"/>
        <w:jc w:val="both"/>
      </w:pPr>
    </w:p>
    <w:p w14:paraId="4336C942" w14:textId="77777777" w:rsidR="00962B04" w:rsidRDefault="00962B04" w:rsidP="00962B04">
      <w:pPr>
        <w:autoSpaceDE w:val="0"/>
        <w:autoSpaceDN w:val="0"/>
        <w:adjustRightInd w:val="0"/>
        <w:jc w:val="both"/>
      </w:pPr>
      <w:r>
        <w:t>A Köveskáli Közös Fenntartású Napközi-otthonos Óvoda fenntartója a Köveskál és Térsége Óvoda Társulás.</w:t>
      </w:r>
    </w:p>
    <w:p w14:paraId="19F35192" w14:textId="77777777" w:rsidR="002C665A" w:rsidRDefault="002C665A" w:rsidP="002C665A">
      <w:pPr>
        <w:autoSpaceDE w:val="0"/>
        <w:autoSpaceDN w:val="0"/>
        <w:adjustRightInd w:val="0"/>
        <w:jc w:val="both"/>
      </w:pPr>
    </w:p>
    <w:p w14:paraId="34F1D1E7" w14:textId="77777777" w:rsidR="002C665A" w:rsidRDefault="002C665A" w:rsidP="002C665A">
      <w:pPr>
        <w:autoSpaceDE w:val="0"/>
        <w:autoSpaceDN w:val="0"/>
        <w:adjustRightInd w:val="0"/>
        <w:jc w:val="both"/>
      </w:pPr>
      <w:r w:rsidRPr="002C665A">
        <w:t xml:space="preserve">A Köznev. tv. </w:t>
      </w:r>
      <w:r w:rsidR="00313F5C" w:rsidRPr="002C665A">
        <w:t>8. § (1)</w:t>
      </w:r>
      <w:r w:rsidRPr="002C665A">
        <w:t xml:space="preserve"> bekezdése szerint</w:t>
      </w:r>
      <w:r w:rsidR="00313F5C" w:rsidRPr="002C665A">
        <w:t xml:space="preserve"> </w:t>
      </w:r>
      <w:r w:rsidRPr="002C665A">
        <w:t>a</w:t>
      </w:r>
      <w:r w:rsidR="00313F5C" w:rsidRPr="002C665A">
        <w:t>z óvoda a gyermek hároméves korától a tankötelezettség kezdetéig nevelő intézmény, amely a gyermeket fokozatosan, de különösen az utolsó évében az iskolai nevelés-oktatásra készíti fel. Az óvoda felveheti azt a gyermeket is, aki a harmadik életévét a felvételétől számított fél éven belül betölti, feltéve, hogy minden, a településen, fővárosi kerületben, vagy ha a felvételi körzet több településen található, az érintett településeken lakóhellyel, ennek hiányában tartózkodási hellyel rendelkező hároméves és annál idősebb gyermek óvodai felvételi kérelme teljesíthető.</w:t>
      </w:r>
    </w:p>
    <w:p w14:paraId="103C0CA4" w14:textId="77777777" w:rsidR="002C665A" w:rsidRDefault="002C665A" w:rsidP="002C665A">
      <w:pPr>
        <w:autoSpaceDE w:val="0"/>
        <w:autoSpaceDN w:val="0"/>
        <w:adjustRightInd w:val="0"/>
        <w:jc w:val="both"/>
      </w:pPr>
    </w:p>
    <w:p w14:paraId="09A4D4B2" w14:textId="3CF27D86" w:rsidR="002C665A" w:rsidRDefault="002C665A" w:rsidP="005A702A">
      <w:pPr>
        <w:autoSpaceDE w:val="0"/>
        <w:autoSpaceDN w:val="0"/>
        <w:adjustRightInd w:val="0"/>
        <w:jc w:val="both"/>
      </w:pPr>
      <w:r w:rsidRPr="002C665A">
        <w:t xml:space="preserve">A Köznev. tv. </w:t>
      </w:r>
      <w:r w:rsidR="00313F5C" w:rsidRPr="002C665A">
        <w:t>49. § (1)</w:t>
      </w:r>
      <w:r w:rsidR="005A702A">
        <w:t xml:space="preserve"> és </w:t>
      </w:r>
      <w:r w:rsidRPr="002C665A">
        <w:t>(3) bekezdése szerint</w:t>
      </w:r>
      <w:r w:rsidR="00313F5C" w:rsidRPr="002C665A">
        <w:t xml:space="preserve"> </w:t>
      </w:r>
      <w:r w:rsidRPr="002C665A">
        <w:t>a</w:t>
      </w:r>
      <w:r w:rsidR="00313F5C" w:rsidRPr="002C665A">
        <w:t>z óvodai felvétel, átvétel jelentkezés alapján történik</w:t>
      </w:r>
      <w:r w:rsidR="005A702A" w:rsidRPr="005A702A">
        <w:t>. A gyermek az óvodával jogviszonyban áll. ​</w:t>
      </w:r>
    </w:p>
    <w:p w14:paraId="409B75AE" w14:textId="138053CF" w:rsidR="00313F5C" w:rsidRPr="00467E9E" w:rsidRDefault="00313F5C" w:rsidP="002C665A">
      <w:pPr>
        <w:autoSpaceDE w:val="0"/>
        <w:autoSpaceDN w:val="0"/>
        <w:adjustRightInd w:val="0"/>
        <w:jc w:val="both"/>
        <w:rPr>
          <w:u w:val="single"/>
        </w:rPr>
      </w:pPr>
      <w:r w:rsidRPr="00467E9E">
        <w:rPr>
          <w:u w:val="single"/>
        </w:rPr>
        <w:t>A települési önkormányzat közzéteszi az óvoda felvételi körzetét, valamint az óvoda nyitva tartásának rendjét. Az óvoda köteles felvenni, átvenni azt a gyermeket, aki életvitelszerűen az óvoda körzetében lakik (a továbbiakban: kötelező felvételt biztosító óvoda).</w:t>
      </w:r>
    </w:p>
    <w:p w14:paraId="72739BF8" w14:textId="0ADAB32D" w:rsidR="00386474" w:rsidRDefault="00386474" w:rsidP="00467E9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1BDEF16B" w14:textId="5632B20A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Cs/>
        </w:rPr>
        <w:t>A Köznev. tv. 8</w:t>
      </w:r>
      <w:r w:rsidR="00D77B7D">
        <w:rPr>
          <w:iCs/>
        </w:rPr>
        <w:t>3</w:t>
      </w:r>
      <w:r w:rsidRPr="00467E9E">
        <w:rPr>
          <w:iCs/>
        </w:rPr>
        <w:t>. § (2) bekezdés</w:t>
      </w:r>
      <w:r>
        <w:rPr>
          <w:iCs/>
        </w:rPr>
        <w:t xml:space="preserve">e szerint </w:t>
      </w:r>
      <w:r w:rsidRPr="00467E9E">
        <w:rPr>
          <w:iCs/>
          <w:u w:val="single"/>
        </w:rPr>
        <w:t>a fenntartó</w:t>
      </w:r>
      <w:r w:rsidRPr="00467E9E">
        <w:t xml:space="preserve"> </w:t>
      </w:r>
    </w:p>
    <w:p w14:paraId="50CFB5BD" w14:textId="7C588092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/>
          <w:iCs/>
        </w:rPr>
        <w:lastRenderedPageBreak/>
        <w:t>a)</w:t>
      </w:r>
      <w:r w:rsidRPr="00467E9E">
        <w:t xml:space="preserve"> </w:t>
      </w:r>
      <w:r>
        <w:t xml:space="preserve">a Köznev. tv-ben </w:t>
      </w:r>
      <w:r w:rsidRPr="00467E9E">
        <w:t>foglalt keretek között - a tankerületi központ, valamint az állami felsőoktatási intézmény által fenntartott köznevelési intézmény kivételével - dönt a köznevelési intézmény létesítéséről, nevének megállapításáról, gazdálkodási jogköréről, átszervezéséről, megszüntetéséről, alapfeladatának módosításáról, fenntartói jogának átadásáról</w:t>
      </w:r>
      <w:r>
        <w:t>;</w:t>
      </w:r>
    </w:p>
    <w:p w14:paraId="1C5B7E9E" w14:textId="77777777" w:rsidR="00467E9E" w:rsidRPr="00467E9E" w:rsidRDefault="00467E9E" w:rsidP="00467E9E">
      <w:pPr>
        <w:autoSpaceDE w:val="0"/>
        <w:autoSpaceDN w:val="0"/>
        <w:adjustRightInd w:val="0"/>
        <w:jc w:val="both"/>
        <w:rPr>
          <w:u w:val="single"/>
        </w:rPr>
      </w:pPr>
      <w:r w:rsidRPr="00467E9E">
        <w:rPr>
          <w:i/>
          <w:iCs/>
          <w:u w:val="single"/>
        </w:rPr>
        <w:t xml:space="preserve">b) </w:t>
      </w:r>
      <w:r w:rsidRPr="00467E9E">
        <w:rPr>
          <w:u w:val="single"/>
        </w:rPr>
        <w:t>dönt az óvodába történő jelentkezés módjáról, az óvodai általános felvételi időpontról, az óvoda heti és éves nyitvatartási idejének meghatározásáról;</w:t>
      </w:r>
    </w:p>
    <w:p w14:paraId="46124C51" w14:textId="77777777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/>
          <w:iCs/>
          <w:u w:val="single"/>
        </w:rPr>
        <w:t xml:space="preserve">c) </w:t>
      </w:r>
      <w:r w:rsidRPr="00467E9E">
        <w:rPr>
          <w:u w:val="single"/>
        </w:rPr>
        <w:t>meghatározza a köznevelési intézmény költségvetését,</w:t>
      </w:r>
      <w:r w:rsidRPr="00467E9E">
        <w:t xml:space="preserve"> továbbá - tankerületi központ által fenntartott köznevelési intézmény kivételével - </w:t>
      </w:r>
      <w:r w:rsidRPr="00467E9E">
        <w:rPr>
          <w:u w:val="single"/>
        </w:rPr>
        <w:t>a kérhető térítési díj és tandíj megállapításának szabályait, a szociális alapon adható kedvezmények feltételeit</w:t>
      </w:r>
      <w:r w:rsidRPr="00467E9E">
        <w:t>,</w:t>
      </w:r>
    </w:p>
    <w:p w14:paraId="6FF18DFA" w14:textId="77777777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/>
          <w:iCs/>
        </w:rPr>
        <w:t xml:space="preserve">d) </w:t>
      </w:r>
      <w:r w:rsidRPr="00467E9E">
        <w:rPr>
          <w:u w:val="single"/>
        </w:rPr>
        <w:t>meghatározza az adott nevelési évben indítható óvodai csoportok számát</w:t>
      </w:r>
      <w:r w:rsidRPr="00467E9E">
        <w:t>, az adott tanítási évben az iskolában indítható osztályok, a kollégiumban szervezhető csoportok számát,</w:t>
      </w:r>
    </w:p>
    <w:p w14:paraId="06EE8489" w14:textId="77777777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/>
          <w:iCs/>
        </w:rPr>
        <w:t xml:space="preserve">e) </w:t>
      </w:r>
      <w:r w:rsidRPr="00467E9E">
        <w:t>ellenőrizheti a köznevelési intézmény gazdálkodását, működésének törvényességét, hatékonyságát, a szakmai munka eredményességét, nevelési-oktatási intézményben továbbá a gyermek- és ifjúságvédelmi tevékenységet, a tanuló- és gyermekbaleset megelőzése érdekében tett intézkedéseket; ha a fenntartó nem települési önkormányzat, a tanuló- és gyermekbalesetet jelenti a nevelési-oktatási intézmény székhelye szerint illetékes köznevelési feladatokat ellátó hatóságnak,</w:t>
      </w:r>
    </w:p>
    <w:p w14:paraId="1EA267F9" w14:textId="18D7B859" w:rsidR="00467E9E" w:rsidRPr="006C0684" w:rsidRDefault="006C0684" w:rsidP="006C0684">
      <w:pPr>
        <w:autoSpaceDE w:val="0"/>
        <w:autoSpaceDN w:val="0"/>
        <w:adjustRightInd w:val="0"/>
        <w:jc w:val="both"/>
      </w:pPr>
      <w:r w:rsidRPr="006C0684">
        <w:rPr>
          <w:iCs/>
        </w:rPr>
        <w:t xml:space="preserve">g) jóváhagyja a köznevelési intézmény SZMSZ-ét, pedagógiai programját, </w:t>
      </w:r>
      <w:r w:rsidRPr="006C0684">
        <w:rPr>
          <w:iCs/>
          <w:u w:val="single"/>
        </w:rPr>
        <w:t>éves munkatervét, pedagógus-továbbképzési intézményi programját</w:t>
      </w:r>
      <w:r w:rsidRPr="006C0684">
        <w:rPr>
          <w:iCs/>
        </w:rPr>
        <w:t>, tantárgyfelosztását,</w:t>
      </w:r>
    </w:p>
    <w:p w14:paraId="2CE7E767" w14:textId="77777777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/>
          <w:iCs/>
        </w:rPr>
        <w:t xml:space="preserve">h) </w:t>
      </w:r>
      <w:r w:rsidRPr="00467E9E">
        <w:t>értékeli a nevelési-oktatási intézmény pedagógiai programjában meghatározott feladatok végrehajtását, a pedagógiai-szakmai munka eredményességét,</w:t>
      </w:r>
    </w:p>
    <w:p w14:paraId="53E0F8ED" w14:textId="0A0FE6F8" w:rsidR="00467E9E" w:rsidRDefault="00467E9E" w:rsidP="00467E9E">
      <w:pPr>
        <w:autoSpaceDE w:val="0"/>
        <w:autoSpaceDN w:val="0"/>
        <w:adjustRightInd w:val="0"/>
        <w:jc w:val="both"/>
      </w:pPr>
      <w:r w:rsidRPr="00467E9E">
        <w:rPr>
          <w:i/>
          <w:iCs/>
        </w:rPr>
        <w:t xml:space="preserve">i) </w:t>
      </w:r>
      <w:r w:rsidRPr="00467E9E">
        <w:t xml:space="preserve">ellenőrzi </w:t>
      </w:r>
      <w:r w:rsidR="00D8255F">
        <w:t xml:space="preserve">a házirendet, </w:t>
      </w:r>
    </w:p>
    <w:p w14:paraId="1F1C5C5D" w14:textId="2EA5D55D" w:rsidR="00D8255F" w:rsidRDefault="00D8255F" w:rsidP="00D8255F">
      <w:pPr>
        <w:autoSpaceDE w:val="0"/>
        <w:autoSpaceDN w:val="0"/>
        <w:adjustRightInd w:val="0"/>
        <w:jc w:val="both"/>
      </w:pPr>
      <w:r>
        <w:t>j) dönt a nevelési-oktatási intézmény munkáját átfogó elemzések, értékelések, beszámolók elfogadásáról.</w:t>
      </w:r>
    </w:p>
    <w:p w14:paraId="194458C5" w14:textId="77777777" w:rsidR="00E4267A" w:rsidRPr="00467E9E" w:rsidRDefault="00E4267A" w:rsidP="00467E9E">
      <w:pPr>
        <w:autoSpaceDE w:val="0"/>
        <w:autoSpaceDN w:val="0"/>
        <w:adjustRightInd w:val="0"/>
        <w:jc w:val="both"/>
      </w:pPr>
    </w:p>
    <w:p w14:paraId="68F929D9" w14:textId="77777777" w:rsidR="00E4267A" w:rsidRDefault="00467E9E" w:rsidP="00E4267A">
      <w:pPr>
        <w:jc w:val="both"/>
        <w:outlineLvl w:val="0"/>
        <w:rPr>
          <w:u w:val="single"/>
        </w:rPr>
      </w:pPr>
      <w:r w:rsidRPr="00467E9E">
        <w:rPr>
          <w:kern w:val="36"/>
        </w:rPr>
        <w:t>A</w:t>
      </w:r>
      <w:r w:rsidR="00313F5C" w:rsidRPr="00313F5C">
        <w:rPr>
          <w:kern w:val="36"/>
        </w:rPr>
        <w:t xml:space="preserve"> nevelési-oktatási intézmények működéséről és a köznevelési intézmények névhasználatáról</w:t>
      </w:r>
      <w:r w:rsidRPr="00467E9E">
        <w:rPr>
          <w:kern w:val="36"/>
        </w:rPr>
        <w:t xml:space="preserve"> szóló 20/2012. (VIII. 31.) EMMI rendelet </w:t>
      </w:r>
      <w:r w:rsidR="00313F5C">
        <w:t xml:space="preserve">3. § (7) </w:t>
      </w:r>
      <w:r>
        <w:t>bekezdése szerint a</w:t>
      </w:r>
      <w:r w:rsidR="00313F5C">
        <w:t xml:space="preserve">z óvodában a napirendet úgy kell kialakítani, hogy a szülők - a házirendben meghatározottak szerint - gyermeküket az óvodai tevékenység zavarása nélkül behozhassák és hazavihessék. </w:t>
      </w:r>
      <w:r w:rsidR="00313F5C" w:rsidRPr="00C95F4F">
        <w:rPr>
          <w:u w:val="single"/>
        </w:rPr>
        <w:t>Az óvoda nyári zárva tartásáról legkésőbb február tizenötödikéig, a nevelés nélküli munkanapokról legalább hét nappal a zárva tartást megelőzően a szülőket tájékoztatni kell.</w:t>
      </w:r>
    </w:p>
    <w:p w14:paraId="33FA67F5" w14:textId="77777777" w:rsidR="00E4267A" w:rsidRDefault="00E4267A" w:rsidP="00E4267A">
      <w:pPr>
        <w:jc w:val="both"/>
        <w:outlineLvl w:val="0"/>
      </w:pPr>
    </w:p>
    <w:p w14:paraId="71C6BC39" w14:textId="27D3AE96" w:rsidR="00464550" w:rsidRPr="00464550" w:rsidRDefault="00464550" w:rsidP="00E4267A">
      <w:pPr>
        <w:jc w:val="both"/>
        <w:outlineLvl w:val="0"/>
        <w:rPr>
          <w:color w:val="000000" w:themeColor="text1"/>
        </w:rPr>
      </w:pPr>
      <w:r w:rsidRPr="00464550">
        <w:rPr>
          <w:color w:val="000000" w:themeColor="text1"/>
        </w:rPr>
        <w:t xml:space="preserve">Az </w:t>
      </w:r>
      <w:r>
        <w:rPr>
          <w:color w:val="000000" w:themeColor="text1"/>
        </w:rPr>
        <w:t>Ó</w:t>
      </w:r>
      <w:r w:rsidRPr="00464550">
        <w:rPr>
          <w:color w:val="000000" w:themeColor="text1"/>
        </w:rPr>
        <w:t>vodavezető által készített anyagok jelen előterjesztés mellékletét képezik.</w:t>
      </w:r>
    </w:p>
    <w:p w14:paraId="34982C92" w14:textId="77777777" w:rsidR="00962B04" w:rsidRDefault="00962B04" w:rsidP="00386474">
      <w:pPr>
        <w:rPr>
          <w:color w:val="000000" w:themeColor="text1"/>
        </w:rPr>
      </w:pPr>
    </w:p>
    <w:p w14:paraId="19DACDE3" w14:textId="77777777" w:rsidR="00386474" w:rsidRDefault="00386474" w:rsidP="00386474">
      <w:pPr>
        <w:rPr>
          <w:b/>
          <w:color w:val="000000" w:themeColor="text1"/>
        </w:rPr>
      </w:pPr>
      <w:r w:rsidRPr="00DA358F">
        <w:rPr>
          <w:b/>
          <w:color w:val="000000" w:themeColor="text1"/>
        </w:rPr>
        <w:t>Határozati javaslat:</w:t>
      </w:r>
    </w:p>
    <w:p w14:paraId="483A77F5" w14:textId="77777777" w:rsidR="00621D16" w:rsidRDefault="00621D16" w:rsidP="00386474">
      <w:pPr>
        <w:rPr>
          <w:b/>
          <w:color w:val="000000" w:themeColor="text1"/>
        </w:rPr>
      </w:pPr>
    </w:p>
    <w:p w14:paraId="22ECB4FE" w14:textId="2AF72A40" w:rsidR="00BB1DE4" w:rsidRDefault="00BB1DE4" w:rsidP="00621D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Köveskál és Térsége Óvoda Tá</w:t>
      </w:r>
      <w:r w:rsidR="00D8255F">
        <w:rPr>
          <w:b/>
          <w:color w:val="000000" w:themeColor="text1"/>
        </w:rPr>
        <w:t>r</w:t>
      </w:r>
      <w:r>
        <w:rPr>
          <w:b/>
          <w:color w:val="000000" w:themeColor="text1"/>
        </w:rPr>
        <w:t>sulás Társulási Tanácsa</w:t>
      </w:r>
    </w:p>
    <w:p w14:paraId="0FA5A2B5" w14:textId="77777777" w:rsidR="00621D16" w:rsidRDefault="00621D16" w:rsidP="00621D16">
      <w:pPr>
        <w:jc w:val="center"/>
        <w:rPr>
          <w:b/>
          <w:color w:val="000000" w:themeColor="text1"/>
        </w:rPr>
      </w:pPr>
    </w:p>
    <w:p w14:paraId="54821FB4" w14:textId="30EC5618" w:rsidR="00621D16" w:rsidRPr="00D8255F" w:rsidRDefault="003645D8" w:rsidP="00621D16">
      <w:pPr>
        <w:jc w:val="center"/>
        <w:rPr>
          <w:color w:val="000000" w:themeColor="text1"/>
        </w:rPr>
      </w:pPr>
      <w:r w:rsidRPr="00D8255F">
        <w:rPr>
          <w:color w:val="000000" w:themeColor="text1"/>
        </w:rPr>
        <w:t>…./2026</w:t>
      </w:r>
      <w:r w:rsidR="00BB1DE4" w:rsidRPr="00D8255F">
        <w:rPr>
          <w:color w:val="000000" w:themeColor="text1"/>
        </w:rPr>
        <w:t>. (</w:t>
      </w:r>
      <w:r w:rsidR="00621D16" w:rsidRPr="00D8255F">
        <w:rPr>
          <w:color w:val="000000" w:themeColor="text1"/>
        </w:rPr>
        <w:t xml:space="preserve">. ..) </w:t>
      </w:r>
      <w:r w:rsidR="00D8255F" w:rsidRPr="00D8255F">
        <w:rPr>
          <w:color w:val="000000" w:themeColor="text1"/>
        </w:rPr>
        <w:t>HATÁROZATA</w:t>
      </w:r>
    </w:p>
    <w:p w14:paraId="5A3D75A2" w14:textId="77777777" w:rsidR="006F6325" w:rsidRDefault="006F6325" w:rsidP="00616200">
      <w:pPr>
        <w:autoSpaceDE w:val="0"/>
        <w:autoSpaceDN w:val="0"/>
        <w:adjustRightInd w:val="0"/>
        <w:jc w:val="both"/>
      </w:pPr>
    </w:p>
    <w:p w14:paraId="560A7A69" w14:textId="60F530DF" w:rsidR="00D8255F" w:rsidRPr="00D8255F" w:rsidRDefault="00D8255F" w:rsidP="00D8255F">
      <w:pPr>
        <w:jc w:val="center"/>
        <w:rPr>
          <w:b/>
          <w:i/>
        </w:rPr>
      </w:pPr>
      <w:r>
        <w:rPr>
          <w:b/>
          <w:i/>
        </w:rPr>
        <w:t>A</w:t>
      </w:r>
      <w:r w:rsidRPr="00D8255F">
        <w:rPr>
          <w:b/>
          <w:i/>
        </w:rPr>
        <w:t xml:space="preserve"> Köveskáli Közös Fenntartású Napközi-otthonos Óvoda</w:t>
      </w:r>
      <w:r>
        <w:rPr>
          <w:b/>
          <w:i/>
        </w:rPr>
        <w:t xml:space="preserve"> felvételi időpontjának, csoportjai számának, nyitvatartási idejének, felvételi körzete, képzési terve meghatározásáról</w:t>
      </w:r>
    </w:p>
    <w:p w14:paraId="75AFA05F" w14:textId="77777777" w:rsidR="00D8255F" w:rsidRDefault="00D8255F" w:rsidP="00616200">
      <w:pPr>
        <w:autoSpaceDE w:val="0"/>
        <w:autoSpaceDN w:val="0"/>
        <w:adjustRightInd w:val="0"/>
        <w:jc w:val="both"/>
      </w:pPr>
    </w:p>
    <w:p w14:paraId="4C79E321" w14:textId="1AD09F3B" w:rsidR="00BB1DE4" w:rsidRPr="00D8255F" w:rsidRDefault="00D8255F" w:rsidP="00BB1DE4">
      <w:pPr>
        <w:jc w:val="both"/>
      </w:pPr>
      <w:r w:rsidRPr="00D8255F">
        <w:t xml:space="preserve">A </w:t>
      </w:r>
      <w:r w:rsidR="00BB1DE4" w:rsidRPr="00D8255F">
        <w:t xml:space="preserve">Köveskál és Térsége Óvoda Társulás Társulási Tanácsa </w:t>
      </w:r>
    </w:p>
    <w:p w14:paraId="7A194791" w14:textId="694974AE" w:rsidR="00386474" w:rsidRPr="00ED07ED" w:rsidRDefault="00386474" w:rsidP="00962B04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6D91158A" w14:textId="5D18627D" w:rsidR="00386474" w:rsidRPr="00ED07ED" w:rsidRDefault="00386474" w:rsidP="00386474">
      <w:pPr>
        <w:jc w:val="both"/>
        <w:rPr>
          <w:bCs/>
          <w:color w:val="000000" w:themeColor="text1"/>
        </w:rPr>
      </w:pPr>
      <w:r w:rsidRPr="00ED07ED">
        <w:rPr>
          <w:bCs/>
          <w:color w:val="000000" w:themeColor="text1"/>
        </w:rPr>
        <w:t>1</w:t>
      </w:r>
      <w:r w:rsidR="00D52345">
        <w:rPr>
          <w:bCs/>
          <w:color w:val="000000" w:themeColor="text1"/>
        </w:rPr>
        <w:t xml:space="preserve">. </w:t>
      </w:r>
      <w:r w:rsidR="002D044E" w:rsidRPr="00D8255F">
        <w:t xml:space="preserve">a Köveskáli Közös Fenntartású Napközi-otthonos Óvoda </w:t>
      </w:r>
      <w:r w:rsidR="00AA6762">
        <w:rPr>
          <w:bCs/>
          <w:color w:val="000000" w:themeColor="text1"/>
        </w:rPr>
        <w:t>általános felvételi időpontját</w:t>
      </w:r>
      <w:r w:rsidRPr="00ED07ED">
        <w:rPr>
          <w:bCs/>
          <w:color w:val="000000" w:themeColor="text1"/>
        </w:rPr>
        <w:t xml:space="preserve"> </w:t>
      </w:r>
      <w:r w:rsidR="009E1C7D" w:rsidRPr="00ED07ED">
        <w:rPr>
          <w:bCs/>
          <w:color w:val="000000" w:themeColor="text1"/>
        </w:rPr>
        <w:t xml:space="preserve">- </w:t>
      </w:r>
      <w:r w:rsidRPr="00ED07ED">
        <w:rPr>
          <w:bCs/>
          <w:color w:val="000000" w:themeColor="text1"/>
        </w:rPr>
        <w:t xml:space="preserve">az </w:t>
      </w:r>
      <w:r w:rsidR="00464550" w:rsidRPr="00ED07ED">
        <w:rPr>
          <w:bCs/>
          <w:color w:val="000000" w:themeColor="text1"/>
        </w:rPr>
        <w:t>Ó</w:t>
      </w:r>
      <w:r w:rsidRPr="00ED07ED">
        <w:rPr>
          <w:bCs/>
          <w:color w:val="000000" w:themeColor="text1"/>
        </w:rPr>
        <w:t xml:space="preserve">vodavezető javaslatának a figyelembevételével </w:t>
      </w:r>
      <w:r w:rsidR="009E1C7D" w:rsidRPr="00ED07ED">
        <w:rPr>
          <w:bCs/>
          <w:color w:val="000000" w:themeColor="text1"/>
        </w:rPr>
        <w:t xml:space="preserve">- </w:t>
      </w:r>
      <w:r w:rsidR="00D52345">
        <w:rPr>
          <w:bCs/>
          <w:color w:val="000000" w:themeColor="text1"/>
        </w:rPr>
        <w:t>az alábbiak szerint</w:t>
      </w:r>
      <w:r w:rsidR="00AA6762">
        <w:rPr>
          <w:bCs/>
          <w:color w:val="000000" w:themeColor="text1"/>
        </w:rPr>
        <w:t xml:space="preserve"> határozza meg</w:t>
      </w:r>
      <w:r w:rsidRPr="00ED07ED">
        <w:rPr>
          <w:bCs/>
          <w:color w:val="000000" w:themeColor="text1"/>
        </w:rPr>
        <w:t>:</w:t>
      </w:r>
    </w:p>
    <w:p w14:paraId="56137428" w14:textId="77903800" w:rsidR="009E1C7D" w:rsidRPr="00ED07ED" w:rsidRDefault="003645D8" w:rsidP="009E1C7D">
      <w:pPr>
        <w:jc w:val="center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2026</w:t>
      </w:r>
      <w:r w:rsidR="00AA6762">
        <w:rPr>
          <w:rFonts w:eastAsiaTheme="minorHAnsi"/>
          <w:bCs/>
          <w:color w:val="000000" w:themeColor="text1"/>
          <w:lang w:eastAsia="en-US"/>
        </w:rPr>
        <w:t xml:space="preserve">. </w:t>
      </w:r>
      <w:r>
        <w:rPr>
          <w:rFonts w:eastAsiaTheme="minorHAnsi"/>
          <w:bCs/>
          <w:color w:val="000000" w:themeColor="text1"/>
          <w:lang w:eastAsia="en-US"/>
        </w:rPr>
        <w:t>május 5</w:t>
      </w:r>
      <w:r w:rsidR="009E1C7D" w:rsidRPr="00ED07ED">
        <w:rPr>
          <w:rFonts w:eastAsiaTheme="minorHAnsi"/>
          <w:bCs/>
          <w:color w:val="000000" w:themeColor="text1"/>
          <w:lang w:eastAsia="en-US"/>
        </w:rPr>
        <w:t>.</w:t>
      </w:r>
      <w:r w:rsidR="00C0062E" w:rsidRPr="00ED07ED">
        <w:rPr>
          <w:rFonts w:eastAsiaTheme="minorHAnsi"/>
          <w:bCs/>
          <w:color w:val="000000" w:themeColor="text1"/>
          <w:lang w:eastAsia="en-US"/>
        </w:rPr>
        <w:t xml:space="preserve"> (</w:t>
      </w:r>
      <w:r w:rsidR="00F91195">
        <w:rPr>
          <w:rFonts w:eastAsiaTheme="minorHAnsi"/>
          <w:bCs/>
          <w:color w:val="000000" w:themeColor="text1"/>
          <w:lang w:eastAsia="en-US"/>
        </w:rPr>
        <w:t>kedd)</w:t>
      </w:r>
      <w:r w:rsidR="00F91195">
        <w:rPr>
          <w:rFonts w:eastAsiaTheme="minorHAnsi"/>
          <w:bCs/>
          <w:color w:val="000000" w:themeColor="text1"/>
          <w:lang w:eastAsia="en-US"/>
        </w:rPr>
        <w:tab/>
        <w:t xml:space="preserve">              8</w:t>
      </w:r>
      <w:r w:rsidR="00962B04">
        <w:rPr>
          <w:rFonts w:eastAsiaTheme="minorHAnsi"/>
          <w:bCs/>
          <w:color w:val="000000" w:themeColor="text1"/>
          <w:lang w:eastAsia="en-US"/>
        </w:rPr>
        <w:t>:30</w:t>
      </w:r>
      <w:r w:rsidR="009E1C7D" w:rsidRPr="00ED07ED">
        <w:rPr>
          <w:rFonts w:eastAsiaTheme="minorHAnsi"/>
          <w:bCs/>
          <w:color w:val="000000" w:themeColor="text1"/>
          <w:lang w:eastAsia="en-US"/>
        </w:rPr>
        <w:t>-1</w:t>
      </w:r>
      <w:r w:rsidR="00C0062E" w:rsidRPr="00ED07ED">
        <w:rPr>
          <w:rFonts w:eastAsiaTheme="minorHAnsi"/>
          <w:bCs/>
          <w:color w:val="000000" w:themeColor="text1"/>
          <w:lang w:eastAsia="en-US"/>
        </w:rPr>
        <w:t>4</w:t>
      </w:r>
      <w:r w:rsidR="00962B04">
        <w:rPr>
          <w:rFonts w:eastAsiaTheme="minorHAnsi"/>
          <w:bCs/>
          <w:color w:val="000000" w:themeColor="text1"/>
          <w:lang w:eastAsia="en-US"/>
        </w:rPr>
        <w:t>:30</w:t>
      </w:r>
      <w:r w:rsidR="009E1C7D" w:rsidRPr="00ED07ED">
        <w:rPr>
          <w:rFonts w:eastAsiaTheme="minorHAnsi"/>
          <w:bCs/>
          <w:color w:val="000000" w:themeColor="text1"/>
          <w:lang w:eastAsia="en-US"/>
        </w:rPr>
        <w:t xml:space="preserve"> óráig</w:t>
      </w:r>
    </w:p>
    <w:p w14:paraId="435BF6E7" w14:textId="503D189F" w:rsidR="009E1C7D" w:rsidRPr="00ED07ED" w:rsidRDefault="00962B04" w:rsidP="00962B04">
      <w:pPr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                               </w:t>
      </w:r>
      <w:r w:rsidR="003645D8">
        <w:rPr>
          <w:rFonts w:eastAsiaTheme="minorHAnsi"/>
          <w:bCs/>
          <w:color w:val="000000" w:themeColor="text1"/>
          <w:lang w:eastAsia="en-US"/>
        </w:rPr>
        <w:t xml:space="preserve">       2026</w:t>
      </w:r>
      <w:r w:rsidR="00AA6762">
        <w:rPr>
          <w:rFonts w:eastAsiaTheme="minorHAnsi"/>
          <w:bCs/>
          <w:color w:val="000000" w:themeColor="text1"/>
          <w:lang w:eastAsia="en-US"/>
        </w:rPr>
        <w:t xml:space="preserve">. </w:t>
      </w:r>
      <w:r w:rsidR="003645D8">
        <w:rPr>
          <w:rFonts w:eastAsiaTheme="minorHAnsi"/>
          <w:bCs/>
          <w:color w:val="000000" w:themeColor="text1"/>
          <w:lang w:eastAsia="en-US"/>
        </w:rPr>
        <w:t>május 6</w:t>
      </w:r>
      <w:r w:rsidR="009E1C7D" w:rsidRPr="00ED07ED">
        <w:rPr>
          <w:rFonts w:eastAsiaTheme="minorHAnsi"/>
          <w:bCs/>
          <w:color w:val="000000" w:themeColor="text1"/>
          <w:lang w:eastAsia="en-US"/>
        </w:rPr>
        <w:t>.</w:t>
      </w:r>
      <w:r w:rsidR="00C0062E" w:rsidRPr="00ED07ED">
        <w:rPr>
          <w:rFonts w:eastAsiaTheme="minorHAnsi"/>
          <w:bCs/>
          <w:color w:val="000000" w:themeColor="text1"/>
          <w:lang w:eastAsia="en-US"/>
        </w:rPr>
        <w:t xml:space="preserve"> (</w:t>
      </w:r>
      <w:r w:rsidR="00F91195">
        <w:rPr>
          <w:rFonts w:eastAsiaTheme="minorHAnsi"/>
          <w:bCs/>
          <w:color w:val="000000" w:themeColor="text1"/>
          <w:lang w:eastAsia="en-US"/>
        </w:rPr>
        <w:t>szerda)</w:t>
      </w:r>
      <w:r w:rsidR="00F91195">
        <w:rPr>
          <w:rFonts w:eastAsiaTheme="minorHAnsi"/>
          <w:bCs/>
          <w:color w:val="000000" w:themeColor="text1"/>
          <w:lang w:eastAsia="en-US"/>
        </w:rPr>
        <w:tab/>
        <w:t xml:space="preserve">     8</w:t>
      </w:r>
      <w:r>
        <w:rPr>
          <w:rFonts w:eastAsiaTheme="minorHAnsi"/>
          <w:bCs/>
          <w:color w:val="000000" w:themeColor="text1"/>
          <w:lang w:eastAsia="en-US"/>
        </w:rPr>
        <w:t>:30</w:t>
      </w:r>
      <w:r w:rsidR="009E1C7D" w:rsidRPr="00ED07ED">
        <w:rPr>
          <w:rFonts w:eastAsiaTheme="minorHAnsi"/>
          <w:bCs/>
          <w:color w:val="000000" w:themeColor="text1"/>
          <w:lang w:eastAsia="en-US"/>
        </w:rPr>
        <w:t>-1</w:t>
      </w:r>
      <w:r>
        <w:rPr>
          <w:rFonts w:eastAsiaTheme="minorHAnsi"/>
          <w:bCs/>
          <w:color w:val="000000" w:themeColor="text1"/>
          <w:lang w:eastAsia="en-US"/>
        </w:rPr>
        <w:t>4:30</w:t>
      </w:r>
      <w:r w:rsidR="009E1C7D" w:rsidRPr="00ED07ED">
        <w:rPr>
          <w:rFonts w:eastAsiaTheme="minorHAnsi"/>
          <w:bCs/>
          <w:color w:val="000000" w:themeColor="text1"/>
          <w:lang w:eastAsia="en-US"/>
        </w:rPr>
        <w:t xml:space="preserve"> óráig</w:t>
      </w:r>
    </w:p>
    <w:p w14:paraId="4CC7ADAE" w14:textId="16AD9139" w:rsidR="009E1C7D" w:rsidRPr="00ED07ED" w:rsidRDefault="009E1C7D" w:rsidP="00D8255F">
      <w:pPr>
        <w:jc w:val="both"/>
        <w:rPr>
          <w:bCs/>
          <w:color w:val="000000" w:themeColor="text1"/>
        </w:rPr>
      </w:pPr>
      <w:r w:rsidRPr="00ED07ED">
        <w:rPr>
          <w:bCs/>
          <w:color w:val="000000" w:themeColor="text1"/>
        </w:rPr>
        <w:t>Beíratás h</w:t>
      </w:r>
      <w:r w:rsidR="00386474" w:rsidRPr="00ED07ED">
        <w:rPr>
          <w:bCs/>
          <w:color w:val="000000" w:themeColor="text1"/>
        </w:rPr>
        <w:t xml:space="preserve">elye: </w:t>
      </w:r>
      <w:r w:rsidRPr="00ED07ED">
        <w:rPr>
          <w:bCs/>
          <w:color w:val="000000" w:themeColor="text1"/>
        </w:rPr>
        <w:tab/>
      </w:r>
      <w:r w:rsidR="00962B04">
        <w:rPr>
          <w:bCs/>
          <w:color w:val="000000" w:themeColor="text1"/>
        </w:rPr>
        <w:t>Köveskáli Közös Fenntartású</w:t>
      </w:r>
      <w:r w:rsidR="00CA38A5" w:rsidRPr="00ED07ED">
        <w:rPr>
          <w:bCs/>
          <w:color w:val="000000" w:themeColor="text1"/>
        </w:rPr>
        <w:t xml:space="preserve"> Napközi</w:t>
      </w:r>
      <w:r w:rsidR="00962B04">
        <w:rPr>
          <w:bCs/>
          <w:color w:val="000000" w:themeColor="text1"/>
        </w:rPr>
        <w:t xml:space="preserve"> O</w:t>
      </w:r>
      <w:r w:rsidR="00CA38A5" w:rsidRPr="00ED07ED">
        <w:rPr>
          <w:bCs/>
          <w:color w:val="000000" w:themeColor="text1"/>
        </w:rPr>
        <w:t>tthonos</w:t>
      </w:r>
      <w:r w:rsidR="00C0062E" w:rsidRPr="00ED07ED">
        <w:rPr>
          <w:bCs/>
          <w:color w:val="000000" w:themeColor="text1"/>
        </w:rPr>
        <w:t xml:space="preserve"> Óvoda</w:t>
      </w:r>
      <w:r w:rsidR="00386474" w:rsidRPr="00ED07ED">
        <w:rPr>
          <w:bCs/>
          <w:color w:val="000000" w:themeColor="text1"/>
        </w:rPr>
        <w:t xml:space="preserve">  </w:t>
      </w:r>
    </w:p>
    <w:p w14:paraId="3062D8B7" w14:textId="5F2A18DD" w:rsidR="00386474" w:rsidRPr="00ED07ED" w:rsidRDefault="00962B04" w:rsidP="00D8255F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8274 Köveskál, Petőfi S. u. 5.</w:t>
      </w:r>
    </w:p>
    <w:p w14:paraId="5B20B507" w14:textId="77777777" w:rsidR="00386474" w:rsidRPr="00ED07ED" w:rsidRDefault="00386474" w:rsidP="00386474">
      <w:pPr>
        <w:jc w:val="both"/>
        <w:rPr>
          <w:bCs/>
          <w:color w:val="000000" w:themeColor="text1"/>
        </w:rPr>
      </w:pPr>
    </w:p>
    <w:p w14:paraId="10CDB180" w14:textId="4167C9DA" w:rsidR="00386474" w:rsidRPr="00ED07ED" w:rsidRDefault="00386474" w:rsidP="00386474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ED07ED">
        <w:rPr>
          <w:bCs/>
          <w:color w:val="000000" w:themeColor="text1"/>
        </w:rPr>
        <w:t>2</w:t>
      </w:r>
      <w:r w:rsidRPr="00ED07ED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r w:rsidR="002D044E">
        <w:rPr>
          <w:bCs/>
          <w:color w:val="000000" w:themeColor="text1"/>
        </w:rPr>
        <w:t>az</w:t>
      </w:r>
      <w:r w:rsidRPr="00ED07ED">
        <w:rPr>
          <w:bCs/>
          <w:color w:val="000000" w:themeColor="text1"/>
        </w:rPr>
        <w:t xml:space="preserve"> i</w:t>
      </w:r>
      <w:r w:rsidR="00D52345">
        <w:rPr>
          <w:bCs/>
          <w:color w:val="000000" w:themeColor="text1"/>
        </w:rPr>
        <w:t xml:space="preserve">ndítható óvodai </w:t>
      </w:r>
      <w:r w:rsidR="00AA6762">
        <w:rPr>
          <w:bCs/>
          <w:color w:val="000000" w:themeColor="text1"/>
        </w:rPr>
        <w:t xml:space="preserve">csoportok </w:t>
      </w:r>
      <w:r w:rsidR="002D044E">
        <w:rPr>
          <w:bCs/>
          <w:color w:val="000000" w:themeColor="text1"/>
        </w:rPr>
        <w:t>számát</w:t>
      </w:r>
      <w:r w:rsidR="004263B0" w:rsidRPr="00ED07ED">
        <w:rPr>
          <w:bCs/>
          <w:color w:val="000000" w:themeColor="text1"/>
        </w:rPr>
        <w:t xml:space="preserve"> – az </w:t>
      </w:r>
      <w:r w:rsidR="00464550" w:rsidRPr="00ED07ED">
        <w:rPr>
          <w:bCs/>
          <w:color w:val="000000" w:themeColor="text1"/>
        </w:rPr>
        <w:t>Ó</w:t>
      </w:r>
      <w:r w:rsidR="004263B0" w:rsidRPr="00ED07ED">
        <w:rPr>
          <w:bCs/>
          <w:color w:val="000000" w:themeColor="text1"/>
        </w:rPr>
        <w:t>vodavezető javaslata alapján</w:t>
      </w:r>
      <w:r w:rsidRPr="00ED07ED">
        <w:rPr>
          <w:bCs/>
          <w:color w:val="000000" w:themeColor="text1"/>
        </w:rPr>
        <w:t xml:space="preserve"> </w:t>
      </w:r>
      <w:r w:rsidR="004263B0" w:rsidRPr="00ED07ED">
        <w:rPr>
          <w:bCs/>
          <w:color w:val="000000" w:themeColor="text1"/>
        </w:rPr>
        <w:t xml:space="preserve">- </w:t>
      </w:r>
      <w:r w:rsidRPr="00ED07ED">
        <w:rPr>
          <w:bCs/>
          <w:color w:val="000000" w:themeColor="text1"/>
        </w:rPr>
        <w:t>a 20</w:t>
      </w:r>
      <w:r w:rsidR="003645D8">
        <w:rPr>
          <w:bCs/>
          <w:color w:val="000000" w:themeColor="text1"/>
        </w:rPr>
        <w:t>26</w:t>
      </w:r>
      <w:r w:rsidRPr="00ED07ED">
        <w:rPr>
          <w:bCs/>
          <w:color w:val="000000" w:themeColor="text1"/>
        </w:rPr>
        <w:t>/202</w:t>
      </w:r>
      <w:r w:rsidR="003645D8">
        <w:rPr>
          <w:bCs/>
          <w:color w:val="000000" w:themeColor="text1"/>
        </w:rPr>
        <w:t>7</w:t>
      </w:r>
      <w:r w:rsidRPr="00ED07ED">
        <w:rPr>
          <w:bCs/>
          <w:color w:val="000000" w:themeColor="text1"/>
        </w:rPr>
        <w:t xml:space="preserve"> nevelési évre </w:t>
      </w:r>
      <w:r w:rsidR="00CA38A5" w:rsidRPr="00ED07ED">
        <w:rPr>
          <w:bCs/>
          <w:color w:val="000000" w:themeColor="text1"/>
        </w:rPr>
        <w:t>egy</w:t>
      </w:r>
      <w:r w:rsidRPr="00ED07ED">
        <w:rPr>
          <w:bCs/>
          <w:color w:val="000000" w:themeColor="text1"/>
        </w:rPr>
        <w:t xml:space="preserve"> </w:t>
      </w:r>
      <w:r w:rsidR="00AA6762">
        <w:rPr>
          <w:bCs/>
          <w:color w:val="000000" w:themeColor="text1"/>
        </w:rPr>
        <w:t>vegyes csoportban határoz</w:t>
      </w:r>
      <w:r w:rsidR="002D044E">
        <w:rPr>
          <w:bCs/>
          <w:color w:val="000000" w:themeColor="text1"/>
        </w:rPr>
        <w:t xml:space="preserve">za meg. </w:t>
      </w:r>
    </w:p>
    <w:p w14:paraId="3E1F3AD1" w14:textId="77777777" w:rsidR="00386474" w:rsidRPr="00ED07ED" w:rsidRDefault="00386474" w:rsidP="002D044E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F202A0F" w14:textId="05558DFD" w:rsidR="00386474" w:rsidRPr="00ED07ED" w:rsidRDefault="00386474" w:rsidP="002D044E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ED07ED">
        <w:rPr>
          <w:bCs/>
          <w:color w:val="000000" w:themeColor="text1"/>
        </w:rPr>
        <w:t xml:space="preserve">3. </w:t>
      </w:r>
      <w:r w:rsidR="00AA6762">
        <w:rPr>
          <w:bCs/>
          <w:color w:val="000000" w:themeColor="text1"/>
        </w:rPr>
        <w:t xml:space="preserve">az intézmény </w:t>
      </w:r>
      <w:r w:rsidRPr="00ED07ED">
        <w:rPr>
          <w:bCs/>
          <w:color w:val="000000" w:themeColor="text1"/>
        </w:rPr>
        <w:t>heti nyitvatartási idej</w:t>
      </w:r>
      <w:r w:rsidR="002D044E">
        <w:rPr>
          <w:bCs/>
          <w:color w:val="000000" w:themeColor="text1"/>
        </w:rPr>
        <w:t>ét a következők szerint határozza meg:</w:t>
      </w:r>
      <w:r w:rsidRPr="00ED07ED">
        <w:rPr>
          <w:bCs/>
          <w:color w:val="000000" w:themeColor="text1"/>
        </w:rPr>
        <w:t xml:space="preserve"> hétfőtől – péntekig 7.00 – 16.</w:t>
      </w:r>
      <w:r w:rsidR="003645D8">
        <w:rPr>
          <w:bCs/>
          <w:color w:val="000000" w:themeColor="text1"/>
        </w:rPr>
        <w:t>3</w:t>
      </w:r>
      <w:r w:rsidR="00042B50" w:rsidRPr="00ED07ED">
        <w:rPr>
          <w:bCs/>
          <w:color w:val="000000" w:themeColor="text1"/>
        </w:rPr>
        <w:t xml:space="preserve">0 </w:t>
      </w:r>
      <w:r w:rsidRPr="00ED07ED">
        <w:rPr>
          <w:bCs/>
          <w:color w:val="000000" w:themeColor="text1"/>
        </w:rPr>
        <w:t>óráig</w:t>
      </w:r>
      <w:r w:rsidR="002D044E">
        <w:rPr>
          <w:bCs/>
          <w:color w:val="000000" w:themeColor="text1"/>
        </w:rPr>
        <w:t>.</w:t>
      </w:r>
    </w:p>
    <w:p w14:paraId="1FFA5BE4" w14:textId="77777777" w:rsidR="00386474" w:rsidRPr="00ED07ED" w:rsidRDefault="00386474" w:rsidP="003864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14:paraId="09E24FFA" w14:textId="3FC22783" w:rsidR="00A96E80" w:rsidRPr="00ED07ED" w:rsidRDefault="00386474" w:rsidP="00386474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ED07ED">
        <w:rPr>
          <w:bCs/>
          <w:color w:val="000000" w:themeColor="text1"/>
        </w:rPr>
        <w:t xml:space="preserve">4. </w:t>
      </w:r>
      <w:r w:rsidR="002D044E">
        <w:rPr>
          <w:bCs/>
          <w:color w:val="000000" w:themeColor="text1"/>
        </w:rPr>
        <w:t xml:space="preserve">az Óvoda </w:t>
      </w:r>
      <w:r w:rsidRPr="00ED07ED">
        <w:rPr>
          <w:bCs/>
          <w:color w:val="000000" w:themeColor="text1"/>
        </w:rPr>
        <w:t>éves nyitva</w:t>
      </w:r>
      <w:r w:rsidR="00A96E80" w:rsidRPr="00ED07ED">
        <w:rPr>
          <w:bCs/>
          <w:color w:val="000000" w:themeColor="text1"/>
        </w:rPr>
        <w:t xml:space="preserve"> </w:t>
      </w:r>
      <w:r w:rsidRPr="00ED07ED">
        <w:rPr>
          <w:bCs/>
          <w:color w:val="000000" w:themeColor="text1"/>
        </w:rPr>
        <w:t>tartás</w:t>
      </w:r>
      <w:r w:rsidR="002D044E">
        <w:rPr>
          <w:bCs/>
          <w:color w:val="000000" w:themeColor="text1"/>
        </w:rPr>
        <w:t xml:space="preserve">át az alábbiak szerint határozza meg: </w:t>
      </w:r>
      <w:r w:rsidRPr="00ED07ED">
        <w:rPr>
          <w:bCs/>
          <w:color w:val="000000" w:themeColor="text1"/>
        </w:rPr>
        <w:t xml:space="preserve">a nevelési évben szeptember 1-től augusztus 31-ig </w:t>
      </w:r>
      <w:r w:rsidR="00D52345">
        <w:rPr>
          <w:bCs/>
          <w:color w:val="000000" w:themeColor="text1"/>
        </w:rPr>
        <w:t>tart</w:t>
      </w:r>
      <w:r w:rsidRPr="00ED07ED">
        <w:rPr>
          <w:bCs/>
          <w:color w:val="000000" w:themeColor="text1"/>
        </w:rPr>
        <w:t>, mely időszak</w:t>
      </w:r>
      <w:r w:rsidR="00A96E80" w:rsidRPr="00ED07ED">
        <w:rPr>
          <w:bCs/>
          <w:color w:val="000000" w:themeColor="text1"/>
        </w:rPr>
        <w:t>ban a ny</w:t>
      </w:r>
      <w:r w:rsidR="00621D16">
        <w:rPr>
          <w:bCs/>
          <w:color w:val="000000" w:themeColor="text1"/>
        </w:rPr>
        <w:t xml:space="preserve">ári zárva tartás időtartama </w:t>
      </w:r>
      <w:r w:rsidR="003645D8">
        <w:rPr>
          <w:bCs/>
          <w:color w:val="000000" w:themeColor="text1"/>
        </w:rPr>
        <w:t>2026. július 6</w:t>
      </w:r>
      <w:r w:rsidR="00BB1DE4">
        <w:rPr>
          <w:bCs/>
          <w:color w:val="000000" w:themeColor="text1"/>
        </w:rPr>
        <w:t>.</w:t>
      </w:r>
      <w:r w:rsidR="00962B04">
        <w:rPr>
          <w:bCs/>
          <w:color w:val="000000" w:themeColor="text1"/>
        </w:rPr>
        <w:t xml:space="preserve"> napjától </w:t>
      </w:r>
      <w:r w:rsidR="003645D8">
        <w:rPr>
          <w:bCs/>
          <w:color w:val="000000" w:themeColor="text1"/>
        </w:rPr>
        <w:t>2026. augusztus 2</w:t>
      </w:r>
      <w:r w:rsidR="00A96E80" w:rsidRPr="00ED07ED">
        <w:rPr>
          <w:bCs/>
          <w:color w:val="000000" w:themeColor="text1"/>
        </w:rPr>
        <w:t>. napjáig terjed</w:t>
      </w:r>
      <w:r w:rsidR="00ED07ED" w:rsidRPr="00ED07ED">
        <w:rPr>
          <w:bCs/>
          <w:color w:val="000000" w:themeColor="text1"/>
        </w:rPr>
        <w:t xml:space="preserve">, a nyári </w:t>
      </w:r>
      <w:r w:rsidR="003645D8">
        <w:rPr>
          <w:bCs/>
          <w:color w:val="000000" w:themeColor="text1"/>
        </w:rPr>
        <w:t>zárást követő első munkanap 2026</w:t>
      </w:r>
      <w:r w:rsidR="00F91195">
        <w:rPr>
          <w:bCs/>
          <w:color w:val="000000" w:themeColor="text1"/>
        </w:rPr>
        <w:t>.</w:t>
      </w:r>
      <w:r w:rsidR="00ED07ED" w:rsidRPr="00ED07ED">
        <w:rPr>
          <w:bCs/>
          <w:color w:val="000000" w:themeColor="text1"/>
        </w:rPr>
        <w:t xml:space="preserve"> </w:t>
      </w:r>
      <w:r w:rsidR="003645D8">
        <w:rPr>
          <w:bCs/>
          <w:color w:val="000000" w:themeColor="text1"/>
        </w:rPr>
        <w:t>augusztus 3</w:t>
      </w:r>
      <w:r w:rsidR="00621D16">
        <w:rPr>
          <w:bCs/>
          <w:color w:val="000000" w:themeColor="text1"/>
        </w:rPr>
        <w:t>. (</w:t>
      </w:r>
      <w:r w:rsidR="00F91195">
        <w:rPr>
          <w:bCs/>
          <w:color w:val="000000" w:themeColor="text1"/>
        </w:rPr>
        <w:t>hétfő</w:t>
      </w:r>
      <w:r w:rsidR="00ED07ED" w:rsidRPr="00ED07ED">
        <w:rPr>
          <w:bCs/>
          <w:color w:val="000000" w:themeColor="text1"/>
        </w:rPr>
        <w:t>).</w:t>
      </w:r>
      <w:r w:rsidR="00A96E80" w:rsidRPr="00ED07ED">
        <w:rPr>
          <w:bCs/>
          <w:color w:val="000000" w:themeColor="text1"/>
        </w:rPr>
        <w:t xml:space="preserve"> </w:t>
      </w:r>
    </w:p>
    <w:p w14:paraId="6FB366BE" w14:textId="71FC01EA" w:rsidR="00962B04" w:rsidRPr="00042B50" w:rsidRDefault="00962B04" w:rsidP="00962B04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042B50">
        <w:rPr>
          <w:bCs/>
          <w:color w:val="000000" w:themeColor="text1"/>
        </w:rPr>
        <w:t xml:space="preserve">Az óvoda nyári zárva tartásának ideje alatt igény esetén a gyermekek elhelyezését – az intézmények között létrejött külön megállapodás alapján – </w:t>
      </w:r>
      <w:r w:rsidRPr="00225FAC">
        <w:rPr>
          <w:bCs/>
        </w:rPr>
        <w:t>a Révfülöp és Térsége Napközi Otthonos Óvoda</w:t>
      </w:r>
      <w:r w:rsidR="00F91195" w:rsidRPr="00225FAC">
        <w:rPr>
          <w:bCs/>
        </w:rPr>
        <w:t xml:space="preserve"> </w:t>
      </w:r>
      <w:r>
        <w:rPr>
          <w:bCs/>
        </w:rPr>
        <w:t xml:space="preserve">vagy a Kővágóörsi Napköziotthonos Óvoda </w:t>
      </w:r>
      <w:r w:rsidRPr="00042B50">
        <w:rPr>
          <w:bCs/>
          <w:color w:val="000000" w:themeColor="text1"/>
        </w:rPr>
        <w:t xml:space="preserve">által biztosítja. </w:t>
      </w:r>
    </w:p>
    <w:p w14:paraId="29BA5711" w14:textId="77777777" w:rsidR="00386474" w:rsidRPr="00ED07ED" w:rsidRDefault="00386474" w:rsidP="003864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14:paraId="6CAAE7C3" w14:textId="1672B305" w:rsidR="00386474" w:rsidRPr="00ED07ED" w:rsidRDefault="002766F8" w:rsidP="00386474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ED07ED">
        <w:rPr>
          <w:bCs/>
          <w:color w:val="000000" w:themeColor="text1"/>
        </w:rPr>
        <w:t>5</w:t>
      </w:r>
      <w:r w:rsidR="00386474" w:rsidRPr="00ED07ED">
        <w:rPr>
          <w:bCs/>
          <w:color w:val="000000" w:themeColor="text1"/>
        </w:rPr>
        <w:t xml:space="preserve">. </w:t>
      </w:r>
      <w:r w:rsidR="00AA6762">
        <w:rPr>
          <w:bCs/>
          <w:color w:val="000000" w:themeColor="text1"/>
        </w:rPr>
        <w:t xml:space="preserve">az óvodai </w:t>
      </w:r>
      <w:r w:rsidR="00AA6762" w:rsidRPr="00DA358F">
        <w:rPr>
          <w:bCs/>
          <w:color w:val="000000" w:themeColor="text1"/>
        </w:rPr>
        <w:t>felvételi körzet</w:t>
      </w:r>
      <w:r w:rsidR="00AA6762">
        <w:rPr>
          <w:bCs/>
          <w:color w:val="000000" w:themeColor="text1"/>
        </w:rPr>
        <w:t xml:space="preserve">et a hatályos alapító okirat alapján </w:t>
      </w:r>
      <w:r w:rsidR="00971859">
        <w:rPr>
          <w:bCs/>
          <w:color w:val="000000" w:themeColor="text1"/>
        </w:rPr>
        <w:t xml:space="preserve">Köveskál község, Balatonhenye község, Mindszentkálla község, valamint Szentbékkálla község </w:t>
      </w:r>
      <w:r w:rsidR="00971859" w:rsidRPr="00DA358F">
        <w:rPr>
          <w:bCs/>
          <w:color w:val="000000" w:themeColor="text1"/>
        </w:rPr>
        <w:t xml:space="preserve">közigazgatási </w:t>
      </w:r>
      <w:r w:rsidR="00386474" w:rsidRPr="00ED07ED">
        <w:rPr>
          <w:bCs/>
          <w:color w:val="000000" w:themeColor="text1"/>
        </w:rPr>
        <w:t xml:space="preserve">területeire </w:t>
      </w:r>
      <w:r w:rsidR="00AA6762">
        <w:rPr>
          <w:bCs/>
          <w:color w:val="000000" w:themeColor="text1"/>
        </w:rPr>
        <w:t>határozza meg</w:t>
      </w:r>
      <w:r w:rsidR="00386474" w:rsidRPr="00ED07ED">
        <w:rPr>
          <w:bCs/>
          <w:color w:val="000000" w:themeColor="text1"/>
        </w:rPr>
        <w:t>.</w:t>
      </w:r>
    </w:p>
    <w:p w14:paraId="2D4362D4" w14:textId="77777777" w:rsidR="00AA6762" w:rsidRDefault="00AA6762" w:rsidP="003864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14:paraId="4E14D2D7" w14:textId="494A85E8" w:rsidR="003645D8" w:rsidRDefault="003645D8" w:rsidP="003645D8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6. az óvodapedagógusok képzési tervét az előterjesztés szerinti tartalommal elfogadja. </w:t>
      </w:r>
    </w:p>
    <w:p w14:paraId="6FF3C91A" w14:textId="77777777" w:rsidR="003645D8" w:rsidRDefault="003645D8" w:rsidP="003645D8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6064936" w14:textId="4D042F06" w:rsidR="00386474" w:rsidRDefault="002D044E" w:rsidP="003864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 Társulási Tanács felkéri </w:t>
      </w:r>
      <w:r w:rsidR="00386474" w:rsidRPr="00ED07ED">
        <w:rPr>
          <w:bCs/>
          <w:color w:val="000000" w:themeColor="text1"/>
        </w:rPr>
        <w:t>az Óvodavezetőt, hogy a közzétételről gondoskodjon.</w:t>
      </w:r>
    </w:p>
    <w:p w14:paraId="57204E72" w14:textId="77777777" w:rsidR="00D52345" w:rsidRDefault="00D52345" w:rsidP="003864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14:paraId="55064B76" w14:textId="4EA2BE17" w:rsidR="00A06CCF" w:rsidRDefault="00A06CCF" w:rsidP="00A06CCF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Felelős: Czuczorné Orbán Anna, igazgató</w:t>
      </w:r>
    </w:p>
    <w:p w14:paraId="6D89C0F6" w14:textId="77777777" w:rsidR="00A06CCF" w:rsidRDefault="00A06CCF" w:rsidP="00A06CCF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</w:rPr>
        <w:t>Határidő: feladatok szerint</w:t>
      </w:r>
    </w:p>
    <w:p w14:paraId="01508BC1" w14:textId="77777777" w:rsidR="00386474" w:rsidRPr="00DA358F" w:rsidRDefault="00386474" w:rsidP="00386474">
      <w:pPr>
        <w:rPr>
          <w:color w:val="000000" w:themeColor="text1"/>
        </w:rPr>
      </w:pPr>
    </w:p>
    <w:p w14:paraId="49AAE740" w14:textId="77777777" w:rsidR="00B00733" w:rsidRPr="00DA358F" w:rsidRDefault="00B00733">
      <w:pPr>
        <w:rPr>
          <w:color w:val="000000" w:themeColor="text1"/>
        </w:rPr>
      </w:pPr>
    </w:p>
    <w:sectPr w:rsidR="00B00733" w:rsidRPr="00DA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74"/>
    <w:rsid w:val="0001113A"/>
    <w:rsid w:val="00011C31"/>
    <w:rsid w:val="00042B50"/>
    <w:rsid w:val="00082543"/>
    <w:rsid w:val="000A622F"/>
    <w:rsid w:val="000B4F33"/>
    <w:rsid w:val="000C6E5E"/>
    <w:rsid w:val="00225FAC"/>
    <w:rsid w:val="00252540"/>
    <w:rsid w:val="002766F8"/>
    <w:rsid w:val="002C665A"/>
    <w:rsid w:val="002D044E"/>
    <w:rsid w:val="00303ADF"/>
    <w:rsid w:val="00313F5C"/>
    <w:rsid w:val="00333834"/>
    <w:rsid w:val="00352E89"/>
    <w:rsid w:val="003645D8"/>
    <w:rsid w:val="00386474"/>
    <w:rsid w:val="004263B0"/>
    <w:rsid w:val="0046135C"/>
    <w:rsid w:val="00464550"/>
    <w:rsid w:val="00467E9E"/>
    <w:rsid w:val="004A78E8"/>
    <w:rsid w:val="005A702A"/>
    <w:rsid w:val="00616200"/>
    <w:rsid w:val="00621D16"/>
    <w:rsid w:val="006C0684"/>
    <w:rsid w:val="006F6325"/>
    <w:rsid w:val="007743FF"/>
    <w:rsid w:val="008427D2"/>
    <w:rsid w:val="008766B9"/>
    <w:rsid w:val="009570C9"/>
    <w:rsid w:val="00962B04"/>
    <w:rsid w:val="00971859"/>
    <w:rsid w:val="009E1C7D"/>
    <w:rsid w:val="00A06CCF"/>
    <w:rsid w:val="00A42BFF"/>
    <w:rsid w:val="00A84B8B"/>
    <w:rsid w:val="00A96E80"/>
    <w:rsid w:val="00AA6762"/>
    <w:rsid w:val="00B00733"/>
    <w:rsid w:val="00B57230"/>
    <w:rsid w:val="00B949F4"/>
    <w:rsid w:val="00BB1DE4"/>
    <w:rsid w:val="00C0062E"/>
    <w:rsid w:val="00C95F4F"/>
    <w:rsid w:val="00CA38A5"/>
    <w:rsid w:val="00CE7440"/>
    <w:rsid w:val="00D52345"/>
    <w:rsid w:val="00D77B7D"/>
    <w:rsid w:val="00D8255F"/>
    <w:rsid w:val="00D92D47"/>
    <w:rsid w:val="00DA358F"/>
    <w:rsid w:val="00E4267A"/>
    <w:rsid w:val="00E54C37"/>
    <w:rsid w:val="00ED07ED"/>
    <w:rsid w:val="00EE3EA0"/>
    <w:rsid w:val="00F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6DF1"/>
  <w15:chartTrackingRefBased/>
  <w15:docId w15:val="{9CA15C18-6388-40CB-B230-0503D530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570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70C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570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78E8"/>
    <w:pPr>
      <w:spacing w:before="100" w:beforeAutospacing="1" w:after="119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876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Tímea Csík</cp:lastModifiedBy>
  <cp:revision>36</cp:revision>
  <dcterms:created xsi:type="dcterms:W3CDTF">2020-01-23T11:39:00Z</dcterms:created>
  <dcterms:modified xsi:type="dcterms:W3CDTF">2026-02-04T12:27:00Z</dcterms:modified>
</cp:coreProperties>
</file>