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B7E" w:rsidRPr="00370853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:rsidR="00192B7E" w:rsidRPr="00B66D0C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:rsidR="00192B7E" w:rsidRDefault="00192B7E" w:rsidP="00192B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192B7E" w:rsidRPr="00370853" w:rsidRDefault="00192B7E" w:rsidP="00192B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:rsidR="00192B7E" w:rsidRDefault="00192B7E" w:rsidP="00192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192B7E" w:rsidRPr="00574AF7" w:rsidRDefault="00192B7E" w:rsidP="00192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2025.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december 01.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2B7E" w:rsidRPr="00383173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:rsidR="00192B7E" w:rsidRPr="00225EC0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:rsidR="00192B7E" w:rsidRPr="001E01EB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Molnárné Szalai Valéria pénzügyi ügyintéző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2B7E" w:rsidRDefault="00192B7E" w:rsidP="00192B7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:rsidR="00192B7E" w:rsidRDefault="00192B7E" w:rsidP="00D2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köszönti a társulási tanács megjelent tagjait, megállapítja, hogy a tanács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fővel határozatképes.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napirendek elfogadását. 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2B7E" w:rsidRPr="00574AF7" w:rsidRDefault="00192B7E" w:rsidP="001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192B7E" w:rsidRPr="00574AF7" w:rsidRDefault="00192B7E" w:rsidP="00192B7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192B7E" w:rsidRPr="00574AF7" w:rsidRDefault="00192B7E" w:rsidP="00192B7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192B7E" w:rsidRDefault="00192B7E" w:rsidP="00192B7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192B7E" w:rsidRDefault="00192B7E" w:rsidP="00192B7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napirend elfogadásáról </w:t>
      </w:r>
    </w:p>
    <w:p w:rsidR="00192B7E" w:rsidRDefault="00192B7E" w:rsidP="00192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2025.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december 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-i ülés napirendjét az alábbiak szerint elfogadja</w:t>
      </w:r>
    </w:p>
    <w:p w:rsidR="00192B7E" w:rsidRPr="00192B7E" w:rsidRDefault="00192B7E" w:rsidP="00192B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92B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 évi költségvetés módosítása </w:t>
      </w:r>
    </w:p>
    <w:p w:rsidR="00192B7E" w:rsidRPr="00192B7E" w:rsidRDefault="00192B7E" w:rsidP="00192B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92B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Belső ellenőrzési terv elfogadása 2026. év vonatkozásában</w:t>
      </w:r>
    </w:p>
    <w:p w:rsidR="00192B7E" w:rsidRPr="00192B7E" w:rsidRDefault="00192B7E" w:rsidP="00192B7E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2B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Gyermekétkeztetés ellátása</w:t>
      </w:r>
      <w:r w:rsidRPr="00192B7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92B7E" w:rsidRDefault="00192B7E" w:rsidP="00192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92B7E" w:rsidRDefault="00192B7E" w:rsidP="00192B7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92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2025. évi költségvetés módosítása </w:t>
      </w:r>
    </w:p>
    <w:p w:rsidR="00192B7E" w:rsidRDefault="00192B7E" w:rsidP="00192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92B7E" w:rsidRDefault="00192B7E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ismerteti a költségvetés módosításának okát. Kérdezi, hogy van-e észrevétel, megállapítja, hogy nincsen, így javasolja a költségvetés módosítás elfogadását. </w:t>
      </w:r>
    </w:p>
    <w:p w:rsidR="00192B7E" w:rsidRDefault="00192B7E" w:rsidP="00192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92B7E" w:rsidRPr="00574AF7" w:rsidRDefault="00192B7E" w:rsidP="001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192B7E" w:rsidRPr="00574AF7" w:rsidRDefault="00192B7E" w:rsidP="00192B7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lastRenderedPageBreak/>
        <w:t>köveskál és térsége óvoda társulás</w:t>
      </w:r>
    </w:p>
    <w:p w:rsidR="00192B7E" w:rsidRPr="00574AF7" w:rsidRDefault="00192B7E" w:rsidP="00192B7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192B7E" w:rsidRDefault="00192B7E" w:rsidP="00192B7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192B7E" w:rsidRPr="00192B7E" w:rsidRDefault="00192B7E" w:rsidP="00192B7E">
      <w:pPr>
        <w:tabs>
          <w:tab w:val="left" w:pos="709"/>
        </w:tabs>
        <w:suppressAutoHyphens/>
        <w:spacing w:after="200" w:line="273" w:lineRule="atLeast"/>
        <w:jc w:val="center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zh-CN"/>
        </w:rPr>
        <w:t>A 2025. évi költségvetés módosításáról</w:t>
      </w:r>
    </w:p>
    <w:p w:rsidR="00192B7E" w:rsidRPr="00192B7E" w:rsidRDefault="00192B7E" w:rsidP="00192B7E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Köveskál és Térsége Óvoda Társulás Társulási Tanácsa (a továbbiakban Társulási Tanács) a 2011. évi CXCV. törvény 34.§ (5) bekezdése alapján az alábbiak szerint dönt a gazdálkodásáról szóló 2025. évi költségvetés módosításáról.</w:t>
      </w:r>
    </w:p>
    <w:p w:rsidR="00192B7E" w:rsidRPr="00192B7E" w:rsidRDefault="00192B7E" w:rsidP="00192B7E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 A Köveskál és Térsége Óvoda Társulás 2025. évi költségvetéséről szóló határozat I-III. pontja helyébe a következő rendelkezések lépnek:</w:t>
      </w:r>
    </w:p>
    <w:p w:rsidR="00192B7E" w:rsidRPr="00192B7E" w:rsidRDefault="00192B7E" w:rsidP="00192B7E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Calibri"/>
          <w:kern w:val="1"/>
          <w:sz w:val="24"/>
          <w:szCs w:val="24"/>
          <w:lang w:eastAsia="zh-CN"/>
        </w:rPr>
        <w:t>„I. A Társulási Tanács a Köveskál és Térsége Óvoda Társulás 2025. évi költségvetés bevételi főösszegét 69.767.346 forintban kiadási főösszegét 69.767.346 forintban állapítja meg.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II. A kiadási főösszegen belül a kiemelt előirányzatokat a Társulási Tanács a következőkben állapítja meg.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személyi juttatások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munkaadókat terhelő járulékok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dologi kiadások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160.000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ellátottak pénzbeli juttatásai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egyéb működési célú kiadások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beruházások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felújítások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egyéb felhalmozási célú kiadások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kiadások                                                                                        69.607.346 Ft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III. A bevételi főösszegen belül a kiemelt előirányzatokat a Társulási Tanács a következőkben állapítja meg.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önkormányzat működési támogatása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működési célú támogatások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69.724.704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felhalmozási célú támogatások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közhatalmi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működési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500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felhalmozási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működési célú átvett pénzeszközök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felhalmozási célú átvett pénzeszközök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42.142 Ft”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B7E" w:rsidRPr="00192B7E" w:rsidRDefault="00192B7E" w:rsidP="00192B7E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A Köveskál és Térsége Óvoda Társulás 2025. évi költségvetéséről szóló határozat V-VII. pontja helyébe a következő rendelkezések lépnek: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 xml:space="preserve">„V. A Társulási Tanács a Köveskáli Közös Fenntartású Napközi - Otthonos Óvoda 2025. évi költségvetés bevételi főösszegét 75.690.466 forintban, kiadási főösszegét 75.690.466 forintban állapítja meg.  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VI. A kiadási főösszegen belül a kiemelt előirányzatokat a Társulási Tanács az Óvoda vonatkozásában a következőkben állapítja meg.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személyi juttatások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48.222.039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munkaadókat terhelő járulékok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6.253.772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dologi kiadások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20.482.905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ellátottak pénzbeli juttatása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egyéb működési célú kiadások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beruházások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731.750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felújítások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egyéb felhalmozási célú kiadások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VII. A bevételi főösszegen belül a kiemelt előirányzatokat a Társulási Tanács az Óvoda vonatkozásában a következőkben állapítja meg.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önkormányzat működési támogatása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működési célú támogatások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felhalmozási célú támogatások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közhatalmi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működési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1.353.607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felhalmozási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működési célú átvett pénzeszközök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felhalmozási célú átvett pénzeszközök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bevételek</w:t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74.336.859 Ft”</w:t>
      </w:r>
    </w:p>
    <w:p w:rsidR="00192B7E" w:rsidRPr="00192B7E" w:rsidRDefault="00192B7E" w:rsidP="00192B7E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Calibri"/>
          <w:kern w:val="1"/>
          <w:lang w:eastAsia="zh-CN"/>
        </w:rPr>
        <w:t>3. A Köveskál és Térsége Óvoda Társulás 2025. évi költségvetésének elfogadásáról szóló határozat mellékletei helyébe a jelen határozat mellékletei lépnek</w:t>
      </w:r>
    </w:p>
    <w:p w:rsidR="00192B7E" w:rsidRDefault="00192B7E" w:rsidP="00192B7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tájékoztatási kötelezettség elfogadását.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192B7E" w:rsidRPr="00574AF7" w:rsidRDefault="00192B7E" w:rsidP="001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192B7E" w:rsidRPr="00574AF7" w:rsidRDefault="00192B7E" w:rsidP="00192B7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192B7E" w:rsidRPr="00574AF7" w:rsidRDefault="00192B7E" w:rsidP="00192B7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192B7E" w:rsidRPr="00192B7E" w:rsidRDefault="00192B7E" w:rsidP="00192B7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r w:rsidRPr="00192B7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192B7E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  <w:t xml:space="preserve">Tájékoztatási kötelezettségről </w:t>
      </w:r>
    </w:p>
    <w:p w:rsidR="00192B7E" w:rsidRDefault="00192B7E" w:rsidP="00192B7E">
      <w:pPr>
        <w:tabs>
          <w:tab w:val="left" w:pos="709"/>
        </w:tabs>
        <w:suppressAutoHyphens/>
        <w:spacing w:after="200" w:line="273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2B7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Köveskál és Térsége Óvoda Társulás Társulási Tanácsa a 2025. évi költségvetés módosításához kapcsolódó, az államháztartásról szóló törvény szerinti tájékoztatást elfogadja. </w:t>
      </w:r>
    </w:p>
    <w:p w:rsidR="00192B7E" w:rsidRDefault="00192B7E" w:rsidP="00192B7E">
      <w:pPr>
        <w:tabs>
          <w:tab w:val="left" w:pos="709"/>
        </w:tabs>
        <w:suppressAutoHyphens/>
        <w:spacing w:after="200" w:line="273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B7E" w:rsidRPr="00192B7E" w:rsidRDefault="00192B7E" w:rsidP="00192B7E">
      <w:pPr>
        <w:tabs>
          <w:tab w:val="left" w:pos="709"/>
        </w:tabs>
        <w:suppressAutoHyphens/>
        <w:spacing w:after="200" w:line="27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</w:pPr>
    </w:p>
    <w:p w:rsidR="00192B7E" w:rsidRDefault="00192B7E" w:rsidP="00192B7E">
      <w:pPr>
        <w:pStyle w:val="Listaszerbekezds"/>
        <w:numPr>
          <w:ilvl w:val="0"/>
          <w:numId w:val="2"/>
        </w:num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</w:pPr>
      <w:r w:rsidRPr="00192B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lastRenderedPageBreak/>
        <w:t>Belső ellenőrzési terv elfogadása 2026. év vonatkozásában</w:t>
      </w:r>
    </w:p>
    <w:p w:rsid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</w:pPr>
    </w:p>
    <w:p w:rsid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7739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társulásra és óvodára is külön-külön ellenőrzési tervet kell elfogadni. Kérdezi, hogy van-e észrevétel. Amennyiben nincsen, javasolja a társulásra vonatkozó ellenőrzési terv elfogadását. </w:t>
      </w:r>
    </w:p>
    <w:p w:rsidR="00773922" w:rsidRDefault="00773922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3922" w:rsidRPr="00574AF7" w:rsidRDefault="00773922" w:rsidP="00773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773922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773922" w:rsidRP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</w:pPr>
    </w:p>
    <w:p w:rsidR="00773922" w:rsidRPr="00773922" w:rsidRDefault="00773922" w:rsidP="0077392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2026. évi belső ellenőrzési tervről</w:t>
      </w:r>
    </w:p>
    <w:p w:rsidR="00773922" w:rsidRPr="00773922" w:rsidRDefault="00773922" w:rsidP="0077392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és Térsége Óvoda Társulás Társulási Tanácsa a Társulás 2026. évre vonatkozó belső ellenőrzési tervét jóváhagyja.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elnök</w:t>
      </w:r>
    </w:p>
    <w:p w:rsid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tervben meghatározottak szerint</w:t>
      </w:r>
    </w:p>
    <w:p w:rsid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javasolja az óvodára vonatkozó terv elfogadását. </w:t>
      </w:r>
    </w:p>
    <w:p w:rsid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</w:pPr>
    </w:p>
    <w:p w:rsidR="00773922" w:rsidRPr="00574AF7" w:rsidRDefault="00773922" w:rsidP="00773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773922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773922" w:rsidRDefault="00773922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</w:pPr>
    </w:p>
    <w:p w:rsidR="00773922" w:rsidRPr="00773922" w:rsidRDefault="00773922" w:rsidP="0077392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2026. évi belső ellenőrzési tervről</w:t>
      </w:r>
    </w:p>
    <w:p w:rsidR="00773922" w:rsidRPr="00773922" w:rsidRDefault="00773922" w:rsidP="0077392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és Térsége Óvoda Társulás Társulási Tanácsa a Közös Fenntartású Napközi-Otthonos Óvoda 2026. évre vonatkozó belső ellenőrzési tervét jóváhagyja.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elnök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tervben meghatározottak szerint</w:t>
      </w:r>
    </w:p>
    <w:p w:rsidR="00192B7E" w:rsidRPr="00192B7E" w:rsidRDefault="00192B7E" w:rsidP="00192B7E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</w:pPr>
    </w:p>
    <w:p w:rsidR="00773922" w:rsidRDefault="00773922" w:rsidP="00773922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739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Gyermekétkeztetés ellátása</w:t>
      </w:r>
    </w:p>
    <w:p w:rsidR="00773922" w:rsidRPr="00773922" w:rsidRDefault="00773922" w:rsidP="00773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szükséges elfogadni a vállalkozó ajánlatát tekintettel arra, hogy a nyersanyag árak és az egyéb költségek is növekedtek. Kérdezi, hogy van-e észrevétel. Amennyiben nincsen, javasolja a Káli-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Kft ajánlatának és a szerződés módosításának az elfogadását. </w:t>
      </w:r>
    </w:p>
    <w:p w:rsidR="00773922" w:rsidRPr="00574AF7" w:rsidRDefault="00773922" w:rsidP="00773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lastRenderedPageBreak/>
        <w:t>köveskál és térsége óvoda társulás</w:t>
      </w:r>
    </w:p>
    <w:p w:rsidR="00773922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73922" w:rsidRDefault="00773922" w:rsidP="00D2312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D2312B" w:rsidRDefault="00D2312B" w:rsidP="00D2312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73922" w:rsidRP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gyermekétkeztetésre vonatkozó vállalkozói szerződés módosításáról </w:t>
      </w:r>
    </w:p>
    <w:p w:rsid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és Térsége Óvoda Társulás Társulási Tanácsa a Köveskáli Közös Fenntartású Napközi-otthonos Óvodában a gyermekétkeztetésének ellátására a Káli-</w:t>
      </w:r>
      <w:proofErr w:type="spellStart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(székhely: 8254 Kővágóörs, Jókai u. </w:t>
      </w:r>
      <w:proofErr w:type="gramStart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48. ;</w:t>
      </w:r>
      <w:proofErr w:type="gramEnd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adószám: 23346664-2-</w:t>
      </w:r>
      <w:proofErr w:type="gramStart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20 ;</w:t>
      </w:r>
      <w:proofErr w:type="gramEnd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képviseli: Csepeli Veronika,) által benyújtott ajánlatot elfogadja, a Káli-</w:t>
      </w:r>
      <w:proofErr w:type="spellStart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Kft-vel az előterjesztés szerinti Vállalkozói Szerződés módosítását 2026. január 1-jei hatállyal jóváhagyja.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Társulási Tanács felhatalmazza az Óvodavezetőt a gyermekétkeztetés ellátására szóló Vállalkozói Szerződés módosításának aláírására. 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Társulási Tanács felkéri a Társulás Elnökét, hogy az érintetteket a döntésről értesítse.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Társulás Tanács Elnöke</w:t>
      </w:r>
    </w:p>
    <w:p w:rsidR="00773922" w:rsidRPr="00773922" w:rsidRDefault="00773922" w:rsidP="0077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2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2026. január 1.</w:t>
      </w:r>
    </w:p>
    <w:p w:rsidR="00BE2483" w:rsidRDefault="00BE2483" w:rsidP="00192B7E"/>
    <w:p w:rsidR="00773922" w:rsidRDefault="00773922" w:rsidP="00D23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áremelkedés a rendelet módosítását is magával hozza, így javasolja az óvodai étkeztetés térítési díjáról szóló rendelet módosításának elfogadását. </w:t>
      </w:r>
    </w:p>
    <w:p w:rsidR="00773922" w:rsidRPr="00574AF7" w:rsidRDefault="00773922" w:rsidP="00773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773922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773922" w:rsidRPr="00574AF7" w:rsidRDefault="00773922" w:rsidP="0077392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D2312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XII. 01.)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D2312B" w:rsidRDefault="00D2312B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2312B" w:rsidRPr="00D2312B" w:rsidRDefault="00D2312B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óvodában nyújtott étkeztetés térítési díjáról szóló rendelet elfogadásáról</w:t>
      </w:r>
    </w:p>
    <w:p w:rsidR="00773922" w:rsidRDefault="00773922" w:rsidP="00773922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2312B" w:rsidRP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3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és Térsége Óvoda Társulás Társulási Tanácsa az óvodában nyújtott étkeztetés térítési díjáról szóló rendelet módosítását az előterjesztés szerint elfogadásra javasolja. </w:t>
      </w:r>
    </w:p>
    <w:p w:rsidR="00D2312B" w:rsidRP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12B" w:rsidRP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312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Társulási Tanács felkéri a Társulás Elnökét, hogy az érintetteket a döntésről értesítse.</w:t>
      </w:r>
    </w:p>
    <w:p w:rsidR="00D2312B" w:rsidRP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12B" w:rsidRP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312B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Társulási Tanács Elnöke</w:t>
      </w:r>
    </w:p>
    <w:p w:rsid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312B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megköszöni a részvételt és a társulási ülést 8:39 órakor bezárja. </w:t>
      </w:r>
    </w:p>
    <w:p w:rsidR="00D2312B" w:rsidRDefault="00D2312B" w:rsidP="00D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312B" w:rsidRDefault="00D2312B" w:rsidP="00D2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K.m.f.</w:t>
      </w:r>
    </w:p>
    <w:p w:rsidR="00D2312B" w:rsidRDefault="00D2312B" w:rsidP="00D2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312B" w:rsidRDefault="00D2312B" w:rsidP="00D2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Istvándi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Tamás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73922" w:rsidRPr="00D2312B" w:rsidRDefault="00D2312B" w:rsidP="00D231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társulás elnöke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társulás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alelnöke</w:t>
      </w:r>
    </w:p>
    <w:sectPr w:rsidR="00773922" w:rsidRPr="00D231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12B" w:rsidRDefault="00D2312B" w:rsidP="00D2312B">
      <w:pPr>
        <w:spacing w:after="0" w:line="240" w:lineRule="auto"/>
      </w:pPr>
      <w:r>
        <w:separator/>
      </w:r>
    </w:p>
  </w:endnote>
  <w:endnote w:type="continuationSeparator" w:id="0">
    <w:p w:rsidR="00D2312B" w:rsidRDefault="00D2312B" w:rsidP="00D2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397490"/>
      <w:docPartObj>
        <w:docPartGallery w:val="Page Numbers (Bottom of Page)"/>
        <w:docPartUnique/>
      </w:docPartObj>
    </w:sdtPr>
    <w:sdtContent>
      <w:p w:rsidR="00D2312B" w:rsidRDefault="00D2312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312B" w:rsidRDefault="00D231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12B" w:rsidRDefault="00D2312B" w:rsidP="00D2312B">
      <w:pPr>
        <w:spacing w:after="0" w:line="240" w:lineRule="auto"/>
      </w:pPr>
      <w:r>
        <w:separator/>
      </w:r>
    </w:p>
  </w:footnote>
  <w:footnote w:type="continuationSeparator" w:id="0">
    <w:p w:rsidR="00D2312B" w:rsidRDefault="00D2312B" w:rsidP="00D23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4DD8"/>
    <w:multiLevelType w:val="hybridMultilevel"/>
    <w:tmpl w:val="3E665176"/>
    <w:lvl w:ilvl="0" w:tplc="7526AC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434B2"/>
    <w:multiLevelType w:val="hybridMultilevel"/>
    <w:tmpl w:val="739E121A"/>
    <w:lvl w:ilvl="0" w:tplc="EAB60516">
      <w:start w:val="1"/>
      <w:numFmt w:val="decimal"/>
      <w:lvlText w:val="%1.)"/>
      <w:lvlJc w:val="left"/>
      <w:pPr>
        <w:ind w:left="2007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7BEB2AD7"/>
    <w:multiLevelType w:val="hybridMultilevel"/>
    <w:tmpl w:val="739E121A"/>
    <w:lvl w:ilvl="0" w:tplc="FFFFFFFF">
      <w:start w:val="1"/>
      <w:numFmt w:val="decimal"/>
      <w:lvlText w:val="%1.)"/>
      <w:lvlJc w:val="left"/>
      <w:pPr>
        <w:ind w:left="200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383794292">
    <w:abstractNumId w:val="1"/>
  </w:num>
  <w:num w:numId="2" w16cid:durableId="699666680">
    <w:abstractNumId w:val="0"/>
  </w:num>
  <w:num w:numId="3" w16cid:durableId="106792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7E"/>
    <w:rsid w:val="00192B7E"/>
    <w:rsid w:val="001E04C3"/>
    <w:rsid w:val="00261134"/>
    <w:rsid w:val="00773922"/>
    <w:rsid w:val="00950726"/>
    <w:rsid w:val="00AF3B75"/>
    <w:rsid w:val="00BE2483"/>
    <w:rsid w:val="00D2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6062D"/>
  <w15:chartTrackingRefBased/>
  <w15:docId w15:val="{DA943AA5-7CF6-4FF8-8773-4E4041C9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392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92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2B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2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2B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2B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2B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2B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2B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2B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2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2B7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2B7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2B7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2B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2B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2B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2B7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2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2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2B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2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2B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2B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2B7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2B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2B7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2B7E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23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312B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23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312B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1146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1</cp:revision>
  <dcterms:created xsi:type="dcterms:W3CDTF">2025-12-10T12:21:00Z</dcterms:created>
  <dcterms:modified xsi:type="dcterms:W3CDTF">2025-12-10T12:46:00Z</dcterms:modified>
</cp:coreProperties>
</file>