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82CE" w14:textId="77777777" w:rsidR="00CB14F1" w:rsidRDefault="00932F52" w:rsidP="00932F52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rPr>
          <w:b/>
        </w:rPr>
      </w:pPr>
      <w:r>
        <w:rPr>
          <w:b/>
        </w:rPr>
        <w:t>2. napirend</w:t>
      </w:r>
    </w:p>
    <w:p w14:paraId="58ABBFB9" w14:textId="77777777" w:rsidR="00CB14F1" w:rsidRPr="00B51B77" w:rsidRDefault="00CB14F1" w:rsidP="00CB14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b/>
        </w:rPr>
      </w:pPr>
      <w:r w:rsidRPr="00B51B77">
        <w:rPr>
          <w:b/>
        </w:rPr>
        <w:t>E l ő t e r j e s z t é s</w:t>
      </w:r>
    </w:p>
    <w:p w14:paraId="4FE70076" w14:textId="77777777" w:rsidR="00CB14F1" w:rsidRDefault="00CB14F1" w:rsidP="00CB14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 w:rsidRPr="007A7C76">
        <w:t>Balatonhenye Község Önkormányzata Képviselő-testületének</w:t>
      </w:r>
    </w:p>
    <w:p w14:paraId="6C098A0D" w14:textId="77777777" w:rsidR="00CB14F1" w:rsidRDefault="00CB14F1" w:rsidP="00CB14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Kékkút </w:t>
      </w:r>
      <w:r w:rsidRPr="007A7C76">
        <w:t>Község Önkormányzata Képviselő-testületének</w:t>
      </w:r>
    </w:p>
    <w:p w14:paraId="45021719" w14:textId="77777777" w:rsidR="00CB14F1" w:rsidRDefault="00CB14F1" w:rsidP="00CB14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Kővágóörs</w:t>
      </w:r>
      <w:r w:rsidRPr="007A7C76">
        <w:t xml:space="preserve"> Község Önkormányzata Képviselő-testületének</w:t>
      </w:r>
    </w:p>
    <w:p w14:paraId="7C3CF604" w14:textId="77777777" w:rsidR="00CB14F1" w:rsidRDefault="00CB14F1" w:rsidP="00CB14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Köveskál Község </w:t>
      </w:r>
      <w:r w:rsidRPr="007A7C76">
        <w:t>Önkormányzata Képviselő-testületének</w:t>
      </w:r>
    </w:p>
    <w:p w14:paraId="49B6F2C9" w14:textId="77777777" w:rsidR="00CB14F1" w:rsidRDefault="00CB14F1" w:rsidP="00CB14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Mindszentkálla </w:t>
      </w:r>
      <w:r w:rsidRPr="007A7C76">
        <w:t>Község Önkormányzata Képviselő-testületének</w:t>
      </w:r>
    </w:p>
    <w:p w14:paraId="0A8CE243" w14:textId="77777777" w:rsidR="00CB14F1" w:rsidRDefault="00CB14F1" w:rsidP="00CB14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Salföld Község</w:t>
      </w:r>
      <w:r w:rsidRPr="006932C1">
        <w:t xml:space="preserve"> </w:t>
      </w:r>
      <w:r w:rsidRPr="007A7C76">
        <w:t>Önkormányzata Képviselő-testületének</w:t>
      </w:r>
    </w:p>
    <w:p w14:paraId="59D0E4A1" w14:textId="77777777" w:rsidR="00CB14F1" w:rsidRPr="006932C1" w:rsidRDefault="00CB14F1" w:rsidP="00CB14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Szentbékkálla Község </w:t>
      </w:r>
      <w:r w:rsidRPr="007A7C76">
        <w:t>Önkormányzata Képviselő-testületének</w:t>
      </w:r>
    </w:p>
    <w:p w14:paraId="3DDFC87C" w14:textId="77777777" w:rsidR="00CB14F1" w:rsidRPr="006932C1" w:rsidRDefault="00270E54" w:rsidP="00CB14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2025. május 21-i együttes ülésére </w:t>
      </w:r>
    </w:p>
    <w:p w14:paraId="4D1B0846" w14:textId="77777777" w:rsidR="00CB14F1" w:rsidRPr="006932C1" w:rsidRDefault="00CB14F1" w:rsidP="00CB14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both"/>
      </w:pPr>
      <w:r w:rsidRPr="00030A62">
        <w:rPr>
          <w:b/>
          <w:u w:val="single"/>
        </w:rPr>
        <w:t>Tárgy</w:t>
      </w:r>
      <w:r w:rsidRPr="00030A62">
        <w:rPr>
          <w:b/>
        </w:rPr>
        <w:t>:</w:t>
      </w:r>
      <w:r>
        <w:t xml:space="preserve"> Jelentés a Kővágóörsi Közös Önkormányzati Hivatal 202</w:t>
      </w:r>
      <w:r w:rsidR="009E1152">
        <w:t>4</w:t>
      </w:r>
      <w:r>
        <w:t>. évi ellenőrzéseiről</w:t>
      </w:r>
    </w:p>
    <w:p w14:paraId="21194D5C" w14:textId="77777777" w:rsidR="00CB14F1" w:rsidRDefault="00CB14F1" w:rsidP="00CB14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rPr>
          <w:b/>
          <w:u w:val="single"/>
        </w:rPr>
      </w:pPr>
      <w:r w:rsidRPr="00030A62">
        <w:rPr>
          <w:b/>
          <w:u w:val="single"/>
        </w:rPr>
        <w:t>Előterjesztő</w:t>
      </w:r>
      <w:r w:rsidRPr="00030A62">
        <w:rPr>
          <w:b/>
        </w:rPr>
        <w:t>:</w:t>
      </w:r>
      <w:r w:rsidRPr="006932C1">
        <w:t xml:space="preserve"> </w:t>
      </w:r>
      <w:r>
        <w:t>Dr. Szabó Tímea címzetes főjegyző</w:t>
      </w:r>
    </w:p>
    <w:p w14:paraId="62B9736C" w14:textId="77777777" w:rsidR="00CB14F1" w:rsidRDefault="00CB14F1" w:rsidP="00CB14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030A62">
        <w:rPr>
          <w:b/>
          <w:u w:val="single"/>
        </w:rPr>
        <w:t>Előkészítette:</w:t>
      </w:r>
      <w:r>
        <w:t xml:space="preserve"> Kántorné Fülöp Szilvia pénzügyi ügyintéző</w:t>
      </w:r>
    </w:p>
    <w:p w14:paraId="7F8DEE7E" w14:textId="77777777" w:rsidR="00CB14F1" w:rsidRDefault="00CB14F1" w:rsidP="00CB14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03034612" w14:textId="77777777" w:rsidR="00CB14F1" w:rsidRDefault="00CB14F1" w:rsidP="00CB14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Jogszabállyal nem ellentétes</w:t>
      </w:r>
    </w:p>
    <w:p w14:paraId="2FA3E267" w14:textId="77777777" w:rsidR="00CB14F1" w:rsidRDefault="00CB14F1" w:rsidP="00CB14F1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Dr. Szabó Tímea, címzetes főjegyző</w:t>
      </w:r>
    </w:p>
    <w:p w14:paraId="3D31564C" w14:textId="77777777" w:rsidR="00890832" w:rsidRPr="008B2F27" w:rsidRDefault="00890832" w:rsidP="00E75759">
      <w:pPr>
        <w:jc w:val="center"/>
        <w:rPr>
          <w:b/>
          <w:color w:val="800080"/>
          <w:szCs w:val="24"/>
        </w:rPr>
      </w:pPr>
    </w:p>
    <w:p w14:paraId="28C87A07" w14:textId="77777777" w:rsidR="00CB14F1" w:rsidRPr="005B2B22" w:rsidRDefault="00CB14F1" w:rsidP="00CB14F1">
      <w:pPr>
        <w:rPr>
          <w:b/>
        </w:rPr>
      </w:pPr>
      <w:r w:rsidRPr="005B2B22">
        <w:rPr>
          <w:b/>
        </w:rPr>
        <w:t>Tisztelt Képviselő-testület</w:t>
      </w:r>
      <w:r>
        <w:rPr>
          <w:b/>
        </w:rPr>
        <w:t>ek</w:t>
      </w:r>
      <w:r w:rsidRPr="005B2B22">
        <w:rPr>
          <w:b/>
        </w:rPr>
        <w:t>!</w:t>
      </w:r>
    </w:p>
    <w:p w14:paraId="2DFE1EE8" w14:textId="77777777" w:rsidR="00CB14F1" w:rsidRDefault="00CB14F1" w:rsidP="00274A1A">
      <w:pPr>
        <w:suppressAutoHyphens/>
        <w:jc w:val="both"/>
        <w:rPr>
          <w:szCs w:val="24"/>
          <w:lang w:eastAsia="ar-SA"/>
        </w:rPr>
      </w:pPr>
    </w:p>
    <w:p w14:paraId="08F4853F" w14:textId="77777777" w:rsidR="00274A1A" w:rsidRPr="00B63F41" w:rsidRDefault="00274A1A" w:rsidP="00274A1A">
      <w:pPr>
        <w:suppressAutoHyphens/>
        <w:jc w:val="both"/>
        <w:rPr>
          <w:szCs w:val="24"/>
          <w:lang w:eastAsia="ar-SA"/>
        </w:rPr>
      </w:pPr>
      <w:r w:rsidRPr="00B63F41">
        <w:rPr>
          <w:szCs w:val="24"/>
          <w:lang w:eastAsia="ar-SA"/>
        </w:rPr>
        <w:t>A zárszámadás</w:t>
      </w:r>
      <w:r w:rsidR="00AA0BBD" w:rsidRPr="00B63F41">
        <w:rPr>
          <w:szCs w:val="24"/>
          <w:lang w:eastAsia="ar-SA"/>
        </w:rPr>
        <w:t xml:space="preserve">hoz kapcsolódóan </w:t>
      </w:r>
      <w:r w:rsidRPr="00B63F41">
        <w:rPr>
          <w:szCs w:val="24"/>
          <w:lang w:eastAsia="ar-SA"/>
        </w:rPr>
        <w:t xml:space="preserve">számot kell adni az előző évben az önkormányzatnál végzett ellenőrzésekről, illetve az ellenőrzések során feltárt esetleges hiányosságok pótlásáról, a tett intézkedésekről. Ezen törvényi előírásnak teszünk eleget az előterjesztés benyújtásával. </w:t>
      </w:r>
    </w:p>
    <w:p w14:paraId="27A888FF" w14:textId="77777777" w:rsidR="00274A1A" w:rsidRPr="00B63F41" w:rsidRDefault="00274A1A" w:rsidP="00274A1A">
      <w:pPr>
        <w:suppressAutoHyphens/>
        <w:jc w:val="both"/>
        <w:rPr>
          <w:szCs w:val="24"/>
          <w:lang w:eastAsia="ar-SA"/>
        </w:rPr>
      </w:pPr>
      <w:r w:rsidRPr="00B63F41">
        <w:rPr>
          <w:szCs w:val="24"/>
          <w:lang w:eastAsia="ar-SA"/>
        </w:rPr>
        <w:t>20</w:t>
      </w:r>
      <w:r w:rsidR="00144399" w:rsidRPr="00B63F41">
        <w:rPr>
          <w:szCs w:val="24"/>
          <w:lang w:eastAsia="ar-SA"/>
        </w:rPr>
        <w:t>2</w:t>
      </w:r>
      <w:r w:rsidR="00737EFA">
        <w:rPr>
          <w:szCs w:val="24"/>
          <w:lang w:eastAsia="ar-SA"/>
        </w:rPr>
        <w:t>4</w:t>
      </w:r>
      <w:r w:rsidRPr="00B63F41">
        <w:rPr>
          <w:szCs w:val="24"/>
          <w:lang w:eastAsia="ar-SA"/>
        </w:rPr>
        <w:t>. évben az alábbi ellenőrzés</w:t>
      </w:r>
      <w:r w:rsidR="00CB14F1">
        <w:rPr>
          <w:szCs w:val="24"/>
          <w:lang w:eastAsia="ar-SA"/>
        </w:rPr>
        <w:t>ek</w:t>
      </w:r>
      <w:r w:rsidRPr="00B63F41">
        <w:rPr>
          <w:szCs w:val="24"/>
          <w:lang w:eastAsia="ar-SA"/>
        </w:rPr>
        <w:t xml:space="preserve"> volt</w:t>
      </w:r>
      <w:r w:rsidR="00CB14F1">
        <w:rPr>
          <w:szCs w:val="24"/>
          <w:lang w:eastAsia="ar-SA"/>
        </w:rPr>
        <w:t>ak</w:t>
      </w:r>
      <w:r w:rsidRPr="00B63F41">
        <w:rPr>
          <w:szCs w:val="24"/>
          <w:lang w:eastAsia="ar-SA"/>
        </w:rPr>
        <w:t xml:space="preserve"> </w:t>
      </w:r>
      <w:r w:rsidR="00CB14F1">
        <w:rPr>
          <w:szCs w:val="24"/>
          <w:lang w:eastAsia="ar-SA"/>
        </w:rPr>
        <w:t xml:space="preserve">a </w:t>
      </w:r>
      <w:r w:rsidR="00CB14F1">
        <w:t>Kővágóörsi Közös Önkormányzati Hivatalnál</w:t>
      </w:r>
      <w:r w:rsidRPr="00B63F41">
        <w:rPr>
          <w:szCs w:val="24"/>
          <w:lang w:eastAsia="ar-SA"/>
        </w:rPr>
        <w:t>:</w:t>
      </w:r>
    </w:p>
    <w:p w14:paraId="079C6094" w14:textId="77777777" w:rsidR="00274A1A" w:rsidRPr="00D00ABB" w:rsidRDefault="00274A1A" w:rsidP="00274A1A">
      <w:pPr>
        <w:suppressAutoHyphens/>
        <w:jc w:val="both"/>
        <w:rPr>
          <w:szCs w:val="24"/>
          <w:lang w:eastAsia="ar-SA"/>
        </w:rPr>
      </w:pPr>
    </w:p>
    <w:p w14:paraId="1531BB40" w14:textId="77777777" w:rsidR="00D96881" w:rsidRPr="0009121A" w:rsidRDefault="002B7837" w:rsidP="00D96881">
      <w:pPr>
        <w:jc w:val="both"/>
        <w:rPr>
          <w:szCs w:val="24"/>
          <w:lang w:eastAsia="ar-SA"/>
        </w:rPr>
      </w:pPr>
      <w:r w:rsidRPr="0009121A">
        <w:rPr>
          <w:b/>
          <w:szCs w:val="24"/>
          <w:lang w:eastAsia="ar-SA"/>
        </w:rPr>
        <w:t>I.</w:t>
      </w:r>
      <w:r w:rsidR="000C03E2" w:rsidRPr="0009121A">
        <w:rPr>
          <w:szCs w:val="24"/>
          <w:lang w:eastAsia="ar-SA"/>
        </w:rPr>
        <w:t xml:space="preserve"> </w:t>
      </w:r>
      <w:r w:rsidR="00D96881" w:rsidRPr="0009121A">
        <w:rPr>
          <w:szCs w:val="24"/>
          <w:lang w:eastAsia="ar-SA"/>
        </w:rPr>
        <w:t>A 2023. évi ellenőrzési üte</w:t>
      </w:r>
      <w:r w:rsidR="0009121A">
        <w:rPr>
          <w:szCs w:val="24"/>
          <w:lang w:eastAsia="ar-SA"/>
        </w:rPr>
        <w:t>mtervben elfogadottak alapján a</w:t>
      </w:r>
      <w:r w:rsidR="00D96881" w:rsidRPr="0009121A">
        <w:rPr>
          <w:szCs w:val="24"/>
          <w:lang w:eastAsia="ar-SA"/>
        </w:rPr>
        <w:t xml:space="preserve"> Hivatalnál szabályszerűségi belső ellenőrzés történt, az ellenőrzési programban meghatározottak alapján. Az ellenőrzést Kövessiné Müller Katalin belső ellenőr végezte. </w:t>
      </w:r>
    </w:p>
    <w:p w14:paraId="2FE9438B" w14:textId="77777777" w:rsidR="00D96881" w:rsidRPr="0009121A" w:rsidRDefault="00D96881" w:rsidP="00D96881">
      <w:pPr>
        <w:jc w:val="both"/>
      </w:pPr>
      <w:r w:rsidRPr="0009121A">
        <w:rPr>
          <w:szCs w:val="24"/>
          <w:lang w:eastAsia="ar-SA"/>
        </w:rPr>
        <w:t>Az ellenőrzés tárgya</w:t>
      </w:r>
      <w:r w:rsidRPr="0009121A">
        <w:rPr>
          <w:bCs/>
        </w:rPr>
        <w:t xml:space="preserve">: </w:t>
      </w:r>
      <w:r w:rsidR="009E1152">
        <w:t>munkamegosztási megállapodások</w:t>
      </w:r>
      <w:r w:rsidR="009B5A9B" w:rsidRPr="0009121A">
        <w:t xml:space="preserve"> ellenőrzése</w:t>
      </w:r>
    </w:p>
    <w:p w14:paraId="22D0F54D" w14:textId="77777777" w:rsidR="00D96881" w:rsidRPr="0009121A" w:rsidRDefault="00D96881" w:rsidP="00D96881">
      <w:pPr>
        <w:suppressAutoHyphens/>
        <w:jc w:val="both"/>
      </w:pPr>
      <w:r w:rsidRPr="0009121A">
        <w:t>Az ellenőrzés további javallatot nem állapít meg, további intézkedés nem szükséges.</w:t>
      </w:r>
    </w:p>
    <w:p w14:paraId="455F6197" w14:textId="77777777" w:rsidR="002D6336" w:rsidRPr="0054757A" w:rsidRDefault="002D6336" w:rsidP="006E694D">
      <w:pPr>
        <w:jc w:val="both"/>
        <w:rPr>
          <w:szCs w:val="24"/>
          <w:lang w:eastAsia="ar-SA"/>
        </w:rPr>
      </w:pPr>
    </w:p>
    <w:p w14:paraId="772FB6CB" w14:textId="77777777" w:rsidR="009B5A9B" w:rsidRDefault="000353B8" w:rsidP="009B5A9B">
      <w:pPr>
        <w:suppressAutoHyphens/>
        <w:jc w:val="both"/>
      </w:pPr>
      <w:r w:rsidRPr="0054757A">
        <w:rPr>
          <w:b/>
          <w:szCs w:val="24"/>
          <w:lang w:eastAsia="ar-SA"/>
        </w:rPr>
        <w:t>II.</w:t>
      </w:r>
      <w:r w:rsidRPr="0054757A">
        <w:rPr>
          <w:szCs w:val="24"/>
          <w:lang w:eastAsia="ar-SA"/>
        </w:rPr>
        <w:t xml:space="preserve"> </w:t>
      </w:r>
      <w:r w:rsidR="009B5A9B" w:rsidRPr="0054757A">
        <w:t>A Közös Önkormányzati Hivatal 2022. évben megkezdett szabályszerűségi pénzügyi ellenőrzése tovább folytatódott a 202</w:t>
      </w:r>
      <w:r w:rsidR="009E1152" w:rsidRPr="0054757A">
        <w:t>4</w:t>
      </w:r>
      <w:r w:rsidR="009B5A9B" w:rsidRPr="0054757A">
        <w:t xml:space="preserve"> évben is. Az intézkedési terv </w:t>
      </w:r>
      <w:r w:rsidR="00AB4729" w:rsidRPr="0054757A">
        <w:t>végrehajtásának utóleellenőrzésével.</w:t>
      </w:r>
      <w:r w:rsidR="009B5A9B" w:rsidRPr="0054757A">
        <w:t xml:space="preserve"> Az ellenőrzés </w:t>
      </w:r>
      <w:r w:rsidR="00AB4729" w:rsidRPr="0054757A">
        <w:t>a kér</w:t>
      </w:r>
      <w:r w:rsidR="0054757A" w:rsidRPr="0054757A">
        <w:t>t</w:t>
      </w:r>
      <w:r w:rsidR="00AB4729" w:rsidRPr="0054757A">
        <w:t xml:space="preserve"> dokumentumokat befogadta. További intézkedés</w:t>
      </w:r>
      <w:r w:rsidR="003E3425" w:rsidRPr="0054757A">
        <w:t xml:space="preserve"> </w:t>
      </w:r>
      <w:r w:rsidR="00AB4729" w:rsidRPr="0054757A">
        <w:t xml:space="preserve">nem </w:t>
      </w:r>
      <w:r w:rsidR="003E3425" w:rsidRPr="0054757A">
        <w:t xml:space="preserve">volt </w:t>
      </w:r>
      <w:r w:rsidR="00AB4729" w:rsidRPr="0054757A">
        <w:t>szükséges jelenleg. A végrehajtásról nyomon követés keretében győződik meg a jövőben.</w:t>
      </w:r>
    </w:p>
    <w:p w14:paraId="7C847AE2" w14:textId="77777777" w:rsidR="00B63F41" w:rsidRPr="00D00ABB" w:rsidRDefault="00B63F41" w:rsidP="00B63F41">
      <w:pPr>
        <w:suppressAutoHyphens/>
        <w:jc w:val="both"/>
        <w:rPr>
          <w:szCs w:val="24"/>
          <w:lang w:eastAsia="ar-SA"/>
        </w:rPr>
      </w:pPr>
      <w:r w:rsidRPr="00D00ABB">
        <w:rPr>
          <w:szCs w:val="24"/>
          <w:lang w:eastAsia="ar-SA"/>
        </w:rPr>
        <w:t>Kérem</w:t>
      </w:r>
      <w:r w:rsidR="004961BF">
        <w:rPr>
          <w:szCs w:val="24"/>
          <w:lang w:eastAsia="ar-SA"/>
        </w:rPr>
        <w:t xml:space="preserve"> a tisztelt Képviselő-testületeket</w:t>
      </w:r>
      <w:r w:rsidRPr="00D00ABB">
        <w:rPr>
          <w:szCs w:val="24"/>
          <w:lang w:eastAsia="ar-SA"/>
        </w:rPr>
        <w:t>, az előterjesztést elfogadni szíveskedjenek.</w:t>
      </w:r>
    </w:p>
    <w:p w14:paraId="016B3B19" w14:textId="77777777" w:rsidR="00B63F41" w:rsidRDefault="00B63F41" w:rsidP="00274A1A">
      <w:pPr>
        <w:suppressAutoHyphens/>
        <w:jc w:val="both"/>
        <w:rPr>
          <w:color w:val="0000FF"/>
        </w:rPr>
      </w:pPr>
    </w:p>
    <w:p w14:paraId="09C6DF77" w14:textId="77777777" w:rsidR="00530FE9" w:rsidRDefault="00530FE9" w:rsidP="00530FE9">
      <w:pPr>
        <w:suppressAutoHyphens/>
        <w:jc w:val="both"/>
        <w:rPr>
          <w:b/>
          <w:szCs w:val="24"/>
          <w:lang w:eastAsia="ar-SA"/>
        </w:rPr>
      </w:pPr>
      <w:r w:rsidRPr="000A6C19">
        <w:rPr>
          <w:b/>
          <w:szCs w:val="24"/>
          <w:lang w:eastAsia="ar-SA"/>
        </w:rPr>
        <w:t>Határozati javaslat:</w:t>
      </w:r>
    </w:p>
    <w:p w14:paraId="2D77803F" w14:textId="77777777" w:rsidR="0009121A" w:rsidRDefault="0009121A" w:rsidP="00530FE9">
      <w:pPr>
        <w:suppressAutoHyphens/>
        <w:jc w:val="both"/>
        <w:rPr>
          <w:b/>
          <w:szCs w:val="24"/>
          <w:lang w:eastAsia="ar-SA"/>
        </w:rPr>
      </w:pPr>
    </w:p>
    <w:p w14:paraId="5C7FAFB6" w14:textId="77777777" w:rsidR="004961BF" w:rsidRPr="00CD1AD1" w:rsidRDefault="004961BF" w:rsidP="004961BF">
      <w:pPr>
        <w:pStyle w:val="lfej"/>
        <w:jc w:val="center"/>
        <w:rPr>
          <w:b/>
        </w:rPr>
      </w:pPr>
      <w:bookmarkStart w:id="0" w:name="_Hlk74578929"/>
      <w:r w:rsidRPr="00CD1AD1">
        <w:rPr>
          <w:b/>
        </w:rPr>
        <w:t xml:space="preserve">…………..……………… KÖZSÉG ÖNKORMÁNYZATA </w:t>
      </w:r>
      <w:r>
        <w:rPr>
          <w:b/>
        </w:rPr>
        <w:t xml:space="preserve">KÉPVISELŐ-TESTÜLETÉNEK </w:t>
      </w:r>
    </w:p>
    <w:p w14:paraId="2984D1DE" w14:textId="77777777" w:rsidR="004961BF" w:rsidRPr="00CD1AD1" w:rsidRDefault="004961BF" w:rsidP="004961BF">
      <w:pPr>
        <w:pStyle w:val="lfej"/>
        <w:jc w:val="center"/>
        <w:rPr>
          <w:b/>
        </w:rPr>
      </w:pPr>
      <w:r w:rsidRPr="00CD1AD1">
        <w:rPr>
          <w:b/>
        </w:rPr>
        <w:t>…/20</w:t>
      </w:r>
      <w:r>
        <w:rPr>
          <w:b/>
        </w:rPr>
        <w:t>2</w:t>
      </w:r>
      <w:r w:rsidR="00247322">
        <w:rPr>
          <w:b/>
        </w:rPr>
        <w:t>5</w:t>
      </w:r>
      <w:r w:rsidRPr="00CD1AD1">
        <w:rPr>
          <w:b/>
        </w:rPr>
        <w:t>. HATÁROZATA</w:t>
      </w:r>
    </w:p>
    <w:p w14:paraId="6773ED4A" w14:textId="77777777" w:rsidR="003804FC" w:rsidRDefault="003804FC" w:rsidP="00530FE9">
      <w:pPr>
        <w:tabs>
          <w:tab w:val="center" w:pos="4536"/>
          <w:tab w:val="right" w:pos="9072"/>
        </w:tabs>
        <w:suppressAutoHyphens/>
        <w:jc w:val="center"/>
        <w:rPr>
          <w:b/>
          <w:szCs w:val="24"/>
          <w:lang w:eastAsia="ar-SA"/>
        </w:rPr>
      </w:pPr>
    </w:p>
    <w:p w14:paraId="65632033" w14:textId="77777777" w:rsidR="00530FE9" w:rsidRPr="000A6C19" w:rsidRDefault="005E7D10" w:rsidP="00530FE9">
      <w:pPr>
        <w:tabs>
          <w:tab w:val="center" w:pos="4536"/>
          <w:tab w:val="right" w:pos="9072"/>
        </w:tabs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a 20</w:t>
      </w:r>
      <w:r w:rsidR="00227BEA">
        <w:rPr>
          <w:b/>
          <w:szCs w:val="24"/>
          <w:lang w:eastAsia="ar-SA"/>
        </w:rPr>
        <w:t>2</w:t>
      </w:r>
      <w:r w:rsidR="00247322">
        <w:rPr>
          <w:b/>
          <w:szCs w:val="24"/>
          <w:lang w:eastAsia="ar-SA"/>
        </w:rPr>
        <w:t>4</w:t>
      </w:r>
      <w:r w:rsidR="00530FE9" w:rsidRPr="000A6C19">
        <w:rPr>
          <w:b/>
          <w:szCs w:val="24"/>
          <w:lang w:eastAsia="ar-SA"/>
        </w:rPr>
        <w:t>. évben végzett ellenőrzésekről szóló jelentésről</w:t>
      </w:r>
    </w:p>
    <w:p w14:paraId="26D72915" w14:textId="77777777" w:rsidR="003804FC" w:rsidRDefault="003804FC" w:rsidP="00530FE9">
      <w:pPr>
        <w:tabs>
          <w:tab w:val="left" w:pos="708"/>
          <w:tab w:val="center" w:pos="4536"/>
          <w:tab w:val="right" w:pos="9072"/>
        </w:tabs>
        <w:suppressAutoHyphens/>
        <w:jc w:val="both"/>
        <w:rPr>
          <w:szCs w:val="24"/>
          <w:lang w:eastAsia="ar-SA"/>
        </w:rPr>
      </w:pPr>
    </w:p>
    <w:p w14:paraId="274FDB54" w14:textId="77777777" w:rsidR="00B63F41" w:rsidRPr="0045285D" w:rsidRDefault="004961BF" w:rsidP="00B63F41">
      <w:pPr>
        <w:spacing w:line="240" w:lineRule="atLeast"/>
        <w:jc w:val="both"/>
        <w:rPr>
          <w:szCs w:val="24"/>
        </w:rPr>
      </w:pPr>
      <w:r w:rsidRPr="00CD1AD1">
        <w:t>……………………Község Önkormányzata Képviselő-testülete</w:t>
      </w:r>
      <w:r w:rsidR="00B63F41" w:rsidRPr="003673EC">
        <w:rPr>
          <w:szCs w:val="24"/>
        </w:rPr>
        <w:t xml:space="preserve"> </w:t>
      </w:r>
      <w:r w:rsidR="00B63F41">
        <w:rPr>
          <w:szCs w:val="24"/>
        </w:rPr>
        <w:t>a 202</w:t>
      </w:r>
      <w:r w:rsidR="00247322">
        <w:rPr>
          <w:szCs w:val="24"/>
        </w:rPr>
        <w:t>4</w:t>
      </w:r>
      <w:r w:rsidR="00B63F41">
        <w:rPr>
          <w:szCs w:val="24"/>
        </w:rPr>
        <w:t xml:space="preserve">. évben </w:t>
      </w:r>
      <w:r w:rsidR="009B5A9B">
        <w:rPr>
          <w:szCs w:val="24"/>
        </w:rPr>
        <w:t>a Kővágóörsi Közös Önkormányzati Hivatalnál</w:t>
      </w:r>
      <w:r w:rsidR="00B63F41">
        <w:rPr>
          <w:szCs w:val="24"/>
        </w:rPr>
        <w:t xml:space="preserve"> végzett ellenőrzésekről szóló jelentést</w:t>
      </w:r>
      <w:r w:rsidR="00270E54">
        <w:rPr>
          <w:color w:val="00000A"/>
          <w:szCs w:val="24"/>
          <w:shd w:val="clear" w:color="auto" w:fill="FFFFFF"/>
        </w:rPr>
        <w:t xml:space="preserve"> elfogadja. </w:t>
      </w:r>
    </w:p>
    <w:p w14:paraId="3D9DF10B" w14:textId="77777777" w:rsidR="00B63F41" w:rsidRDefault="00B63F41" w:rsidP="00B63F41">
      <w:pPr>
        <w:jc w:val="both"/>
        <w:rPr>
          <w:szCs w:val="24"/>
          <w:lang w:eastAsia="ar-SA"/>
        </w:rPr>
      </w:pPr>
    </w:p>
    <w:bookmarkEnd w:id="0"/>
    <w:p w14:paraId="6F35106E" w14:textId="77777777" w:rsidR="00B32139" w:rsidRDefault="00B32139" w:rsidP="0009121A">
      <w:pPr>
        <w:spacing w:line="360" w:lineRule="auto"/>
      </w:pPr>
      <w:r w:rsidRPr="004C4794">
        <w:t xml:space="preserve">Kővágóörs, </w:t>
      </w:r>
      <w:r>
        <w:t>202</w:t>
      </w:r>
      <w:r w:rsidR="00247322">
        <w:t>5</w:t>
      </w:r>
      <w:r>
        <w:t xml:space="preserve"> május</w:t>
      </w:r>
      <w:r w:rsidR="00270E54">
        <w:t xml:space="preserve"> 16.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C43934" w14:textId="77777777" w:rsidR="00B32139" w:rsidRPr="00FB4A22" w:rsidRDefault="00B32139" w:rsidP="00B32139">
      <w:pPr>
        <w:ind w:left="4956" w:firstLine="708"/>
      </w:pPr>
      <w:r>
        <w:t>Dr. Szabó Tímea</w:t>
      </w:r>
    </w:p>
    <w:p w14:paraId="3FD379CD" w14:textId="77777777" w:rsidR="00530FE9" w:rsidRPr="000A6C19" w:rsidRDefault="00B32139" w:rsidP="0009121A">
      <w:pPr>
        <w:pStyle w:val="lfej"/>
        <w:jc w:val="center"/>
      </w:pPr>
      <w:r>
        <w:tab/>
        <w:t xml:space="preserve">       címzetes fő</w:t>
      </w:r>
      <w:r w:rsidRPr="00FB4A22">
        <w:t>jegyző</w:t>
      </w:r>
    </w:p>
    <w:sectPr w:rsidR="00530FE9" w:rsidRPr="000A6C19" w:rsidSect="00F47B73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DD90" w14:textId="77777777" w:rsidR="00434518" w:rsidRDefault="00434518" w:rsidP="00B6030B">
      <w:r>
        <w:separator/>
      </w:r>
    </w:p>
  </w:endnote>
  <w:endnote w:type="continuationSeparator" w:id="0">
    <w:p w14:paraId="6991E697" w14:textId="77777777" w:rsidR="00434518" w:rsidRDefault="00434518" w:rsidP="00B6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18E6" w14:textId="77777777" w:rsidR="00434518" w:rsidRDefault="00434518" w:rsidP="00B6030B">
      <w:r>
        <w:separator/>
      </w:r>
    </w:p>
  </w:footnote>
  <w:footnote w:type="continuationSeparator" w:id="0">
    <w:p w14:paraId="76C2DF4B" w14:textId="77777777" w:rsidR="00434518" w:rsidRDefault="00434518" w:rsidP="00B60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4DE5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1" w15:restartNumberingAfterBreak="0">
    <w:nsid w:val="0A4E7A83"/>
    <w:multiLevelType w:val="hybridMultilevel"/>
    <w:tmpl w:val="ECD2C386"/>
    <w:lvl w:ilvl="0" w:tplc="AB08E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8085E"/>
    <w:multiLevelType w:val="hybridMultilevel"/>
    <w:tmpl w:val="15E667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3DE4"/>
    <w:multiLevelType w:val="hybridMultilevel"/>
    <w:tmpl w:val="C9460D10"/>
    <w:lvl w:ilvl="0" w:tplc="9D14B75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ED7D31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39593E"/>
    <w:multiLevelType w:val="hybridMultilevel"/>
    <w:tmpl w:val="57D61D70"/>
    <w:lvl w:ilvl="0" w:tplc="ECE4AD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444AD"/>
    <w:multiLevelType w:val="hybridMultilevel"/>
    <w:tmpl w:val="3580E286"/>
    <w:lvl w:ilvl="0" w:tplc="05C24C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9169C"/>
    <w:multiLevelType w:val="hybridMultilevel"/>
    <w:tmpl w:val="CF709D3C"/>
    <w:lvl w:ilvl="0" w:tplc="A47EF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35B26"/>
    <w:multiLevelType w:val="hybridMultilevel"/>
    <w:tmpl w:val="A372E2F4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47785"/>
    <w:multiLevelType w:val="hybridMultilevel"/>
    <w:tmpl w:val="C9764626"/>
    <w:lvl w:ilvl="0" w:tplc="B388E9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C5832"/>
    <w:multiLevelType w:val="hybridMultilevel"/>
    <w:tmpl w:val="C672BE36"/>
    <w:lvl w:ilvl="0" w:tplc="53C623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B2346"/>
    <w:multiLevelType w:val="hybridMultilevel"/>
    <w:tmpl w:val="7DF6A886"/>
    <w:lvl w:ilvl="0" w:tplc="51604A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87420"/>
    <w:multiLevelType w:val="hybridMultilevel"/>
    <w:tmpl w:val="40DEEE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1794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75381642">
    <w:abstractNumId w:val="11"/>
  </w:num>
  <w:num w:numId="3" w16cid:durableId="579561978">
    <w:abstractNumId w:val="0"/>
  </w:num>
  <w:num w:numId="4" w16cid:durableId="1572042361">
    <w:abstractNumId w:val="2"/>
  </w:num>
  <w:num w:numId="5" w16cid:durableId="1091589722">
    <w:abstractNumId w:val="7"/>
  </w:num>
  <w:num w:numId="6" w16cid:durableId="1953392062">
    <w:abstractNumId w:val="1"/>
  </w:num>
  <w:num w:numId="7" w16cid:durableId="1880970257">
    <w:abstractNumId w:val="4"/>
  </w:num>
  <w:num w:numId="8" w16cid:durableId="1475030190">
    <w:abstractNumId w:val="8"/>
  </w:num>
  <w:num w:numId="9" w16cid:durableId="1451895982">
    <w:abstractNumId w:val="5"/>
  </w:num>
  <w:num w:numId="10" w16cid:durableId="1364744846">
    <w:abstractNumId w:val="9"/>
  </w:num>
  <w:num w:numId="11" w16cid:durableId="1295987116">
    <w:abstractNumId w:val="6"/>
  </w:num>
  <w:num w:numId="12" w16cid:durableId="1569723914">
    <w:abstractNumId w:val="3"/>
  </w:num>
  <w:num w:numId="13" w16cid:durableId="748842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59"/>
    <w:rsid w:val="00000393"/>
    <w:rsid w:val="0000307A"/>
    <w:rsid w:val="00017557"/>
    <w:rsid w:val="00017576"/>
    <w:rsid w:val="00021FEE"/>
    <w:rsid w:val="00031D43"/>
    <w:rsid w:val="000353B8"/>
    <w:rsid w:val="0004280E"/>
    <w:rsid w:val="00074333"/>
    <w:rsid w:val="0007610D"/>
    <w:rsid w:val="0009121A"/>
    <w:rsid w:val="000A0626"/>
    <w:rsid w:val="000A6C19"/>
    <w:rsid w:val="000B0682"/>
    <w:rsid w:val="000B3F6C"/>
    <w:rsid w:val="000C03E2"/>
    <w:rsid w:val="000C0662"/>
    <w:rsid w:val="000C494C"/>
    <w:rsid w:val="000D7126"/>
    <w:rsid w:val="000D71EE"/>
    <w:rsid w:val="000E6E22"/>
    <w:rsid w:val="001002E6"/>
    <w:rsid w:val="001055E7"/>
    <w:rsid w:val="00106FF2"/>
    <w:rsid w:val="001139EF"/>
    <w:rsid w:val="00120E06"/>
    <w:rsid w:val="00125011"/>
    <w:rsid w:val="00132D32"/>
    <w:rsid w:val="00144399"/>
    <w:rsid w:val="0015179F"/>
    <w:rsid w:val="00163054"/>
    <w:rsid w:val="00173759"/>
    <w:rsid w:val="001770E9"/>
    <w:rsid w:val="00177852"/>
    <w:rsid w:val="00186C2C"/>
    <w:rsid w:val="001B365D"/>
    <w:rsid w:val="001B456C"/>
    <w:rsid w:val="001B648F"/>
    <w:rsid w:val="001C4366"/>
    <w:rsid w:val="001D2069"/>
    <w:rsid w:val="001D3302"/>
    <w:rsid w:val="001D3D57"/>
    <w:rsid w:val="001D6A4B"/>
    <w:rsid w:val="001F1223"/>
    <w:rsid w:val="00214B1B"/>
    <w:rsid w:val="00224C5D"/>
    <w:rsid w:val="00226BB0"/>
    <w:rsid w:val="00227BEA"/>
    <w:rsid w:val="002378F9"/>
    <w:rsid w:val="00237C72"/>
    <w:rsid w:val="00243640"/>
    <w:rsid w:val="00247322"/>
    <w:rsid w:val="00250B13"/>
    <w:rsid w:val="002549B7"/>
    <w:rsid w:val="002617B3"/>
    <w:rsid w:val="00261C1A"/>
    <w:rsid w:val="00270E54"/>
    <w:rsid w:val="00271CB9"/>
    <w:rsid w:val="00274A1A"/>
    <w:rsid w:val="00296326"/>
    <w:rsid w:val="002A1E5D"/>
    <w:rsid w:val="002A34FB"/>
    <w:rsid w:val="002A5B0C"/>
    <w:rsid w:val="002B4693"/>
    <w:rsid w:val="002B7837"/>
    <w:rsid w:val="002D6336"/>
    <w:rsid w:val="002E3F06"/>
    <w:rsid w:val="002E5F29"/>
    <w:rsid w:val="002F4D83"/>
    <w:rsid w:val="00302529"/>
    <w:rsid w:val="00323D8B"/>
    <w:rsid w:val="003351DF"/>
    <w:rsid w:val="00336558"/>
    <w:rsid w:val="0033735A"/>
    <w:rsid w:val="00344E8A"/>
    <w:rsid w:val="00354B4F"/>
    <w:rsid w:val="00364585"/>
    <w:rsid w:val="003804FC"/>
    <w:rsid w:val="0038103A"/>
    <w:rsid w:val="003839AB"/>
    <w:rsid w:val="00391766"/>
    <w:rsid w:val="003950C2"/>
    <w:rsid w:val="003A5974"/>
    <w:rsid w:val="003A79F7"/>
    <w:rsid w:val="003B2A4B"/>
    <w:rsid w:val="003B7932"/>
    <w:rsid w:val="003C5814"/>
    <w:rsid w:val="003E3425"/>
    <w:rsid w:val="003F2229"/>
    <w:rsid w:val="003F6D03"/>
    <w:rsid w:val="00407F41"/>
    <w:rsid w:val="00412DB9"/>
    <w:rsid w:val="00420CF7"/>
    <w:rsid w:val="00434518"/>
    <w:rsid w:val="00437D59"/>
    <w:rsid w:val="00444D3E"/>
    <w:rsid w:val="004565AC"/>
    <w:rsid w:val="0046295B"/>
    <w:rsid w:val="0047142E"/>
    <w:rsid w:val="00471A02"/>
    <w:rsid w:val="0047332E"/>
    <w:rsid w:val="00481129"/>
    <w:rsid w:val="00487F3B"/>
    <w:rsid w:val="00493791"/>
    <w:rsid w:val="004961BF"/>
    <w:rsid w:val="004A10B9"/>
    <w:rsid w:val="004B31AA"/>
    <w:rsid w:val="004B3F78"/>
    <w:rsid w:val="004C3D99"/>
    <w:rsid w:val="004F1277"/>
    <w:rsid w:val="004F59F4"/>
    <w:rsid w:val="00511D2A"/>
    <w:rsid w:val="00514B8F"/>
    <w:rsid w:val="00522713"/>
    <w:rsid w:val="00530FE9"/>
    <w:rsid w:val="00534BB5"/>
    <w:rsid w:val="00545978"/>
    <w:rsid w:val="0054757A"/>
    <w:rsid w:val="00557109"/>
    <w:rsid w:val="00562412"/>
    <w:rsid w:val="00563454"/>
    <w:rsid w:val="00563B0C"/>
    <w:rsid w:val="005861AC"/>
    <w:rsid w:val="00587BFF"/>
    <w:rsid w:val="005A735D"/>
    <w:rsid w:val="005B0200"/>
    <w:rsid w:val="005B178B"/>
    <w:rsid w:val="005C3DBD"/>
    <w:rsid w:val="005E60AD"/>
    <w:rsid w:val="005E7D10"/>
    <w:rsid w:val="005F6767"/>
    <w:rsid w:val="005F7F52"/>
    <w:rsid w:val="00621B16"/>
    <w:rsid w:val="0062672E"/>
    <w:rsid w:val="0065178B"/>
    <w:rsid w:val="0065500F"/>
    <w:rsid w:val="00675BCC"/>
    <w:rsid w:val="006853D5"/>
    <w:rsid w:val="006A1A59"/>
    <w:rsid w:val="006B2635"/>
    <w:rsid w:val="006C0B89"/>
    <w:rsid w:val="006D34AC"/>
    <w:rsid w:val="006E694D"/>
    <w:rsid w:val="00701BBD"/>
    <w:rsid w:val="00701D51"/>
    <w:rsid w:val="00712C2E"/>
    <w:rsid w:val="0073630A"/>
    <w:rsid w:val="00737EFA"/>
    <w:rsid w:val="00743611"/>
    <w:rsid w:val="00747316"/>
    <w:rsid w:val="007571B9"/>
    <w:rsid w:val="007610C1"/>
    <w:rsid w:val="00765020"/>
    <w:rsid w:val="00773C3D"/>
    <w:rsid w:val="00775764"/>
    <w:rsid w:val="00784510"/>
    <w:rsid w:val="00784565"/>
    <w:rsid w:val="00794D55"/>
    <w:rsid w:val="007A71F6"/>
    <w:rsid w:val="007B57AE"/>
    <w:rsid w:val="007B5A40"/>
    <w:rsid w:val="007C34CA"/>
    <w:rsid w:val="007E2094"/>
    <w:rsid w:val="007E5594"/>
    <w:rsid w:val="007F2F06"/>
    <w:rsid w:val="00823DC4"/>
    <w:rsid w:val="0083595D"/>
    <w:rsid w:val="00866E24"/>
    <w:rsid w:val="00876E6D"/>
    <w:rsid w:val="00890832"/>
    <w:rsid w:val="008A6364"/>
    <w:rsid w:val="008B07A3"/>
    <w:rsid w:val="008B2F27"/>
    <w:rsid w:val="008B5A10"/>
    <w:rsid w:val="008C00B7"/>
    <w:rsid w:val="008C28FC"/>
    <w:rsid w:val="008E1E05"/>
    <w:rsid w:val="008E6BF6"/>
    <w:rsid w:val="008F08F5"/>
    <w:rsid w:val="008F40E0"/>
    <w:rsid w:val="0090620B"/>
    <w:rsid w:val="00913C55"/>
    <w:rsid w:val="009219F8"/>
    <w:rsid w:val="00921C03"/>
    <w:rsid w:val="009309A2"/>
    <w:rsid w:val="00932F52"/>
    <w:rsid w:val="00945D55"/>
    <w:rsid w:val="00953831"/>
    <w:rsid w:val="00954A21"/>
    <w:rsid w:val="009560BA"/>
    <w:rsid w:val="009608BA"/>
    <w:rsid w:val="009643E8"/>
    <w:rsid w:val="00975A1E"/>
    <w:rsid w:val="00984D78"/>
    <w:rsid w:val="00990309"/>
    <w:rsid w:val="009B5A9B"/>
    <w:rsid w:val="009C31D1"/>
    <w:rsid w:val="009C7628"/>
    <w:rsid w:val="009D25C4"/>
    <w:rsid w:val="009D7365"/>
    <w:rsid w:val="009E1152"/>
    <w:rsid w:val="009E6C03"/>
    <w:rsid w:val="00A02409"/>
    <w:rsid w:val="00A036C0"/>
    <w:rsid w:val="00A117B7"/>
    <w:rsid w:val="00A12BE6"/>
    <w:rsid w:val="00A144DE"/>
    <w:rsid w:val="00A27927"/>
    <w:rsid w:val="00A27E90"/>
    <w:rsid w:val="00A32E21"/>
    <w:rsid w:val="00A362A9"/>
    <w:rsid w:val="00A42BFE"/>
    <w:rsid w:val="00A44608"/>
    <w:rsid w:val="00A449FB"/>
    <w:rsid w:val="00A56F51"/>
    <w:rsid w:val="00A62AEA"/>
    <w:rsid w:val="00A67ACB"/>
    <w:rsid w:val="00A767EF"/>
    <w:rsid w:val="00A76CDD"/>
    <w:rsid w:val="00A81D41"/>
    <w:rsid w:val="00A85152"/>
    <w:rsid w:val="00A877DF"/>
    <w:rsid w:val="00AA0BBD"/>
    <w:rsid w:val="00AA0EFF"/>
    <w:rsid w:val="00AA5BDB"/>
    <w:rsid w:val="00AB02A7"/>
    <w:rsid w:val="00AB28BC"/>
    <w:rsid w:val="00AB4729"/>
    <w:rsid w:val="00AB5E32"/>
    <w:rsid w:val="00AC1BA7"/>
    <w:rsid w:val="00AC7B8B"/>
    <w:rsid w:val="00AE4357"/>
    <w:rsid w:val="00AE72CF"/>
    <w:rsid w:val="00B10426"/>
    <w:rsid w:val="00B20527"/>
    <w:rsid w:val="00B20571"/>
    <w:rsid w:val="00B21303"/>
    <w:rsid w:val="00B23F8D"/>
    <w:rsid w:val="00B312F1"/>
    <w:rsid w:val="00B32139"/>
    <w:rsid w:val="00B47A81"/>
    <w:rsid w:val="00B6030B"/>
    <w:rsid w:val="00B63F41"/>
    <w:rsid w:val="00B65648"/>
    <w:rsid w:val="00B848DE"/>
    <w:rsid w:val="00BA4C42"/>
    <w:rsid w:val="00BB063C"/>
    <w:rsid w:val="00BB2D55"/>
    <w:rsid w:val="00BC45AE"/>
    <w:rsid w:val="00BD059B"/>
    <w:rsid w:val="00BD0BD5"/>
    <w:rsid w:val="00BD10FB"/>
    <w:rsid w:val="00BD2E2C"/>
    <w:rsid w:val="00BE53F1"/>
    <w:rsid w:val="00BF00F6"/>
    <w:rsid w:val="00BF6C95"/>
    <w:rsid w:val="00C00F84"/>
    <w:rsid w:val="00C11A96"/>
    <w:rsid w:val="00C16B71"/>
    <w:rsid w:val="00C33981"/>
    <w:rsid w:val="00C52D98"/>
    <w:rsid w:val="00C53F55"/>
    <w:rsid w:val="00C71D80"/>
    <w:rsid w:val="00C77DFA"/>
    <w:rsid w:val="00C80145"/>
    <w:rsid w:val="00C84B31"/>
    <w:rsid w:val="00C8518C"/>
    <w:rsid w:val="00C97676"/>
    <w:rsid w:val="00CA7BF8"/>
    <w:rsid w:val="00CB0131"/>
    <w:rsid w:val="00CB0FFE"/>
    <w:rsid w:val="00CB14F1"/>
    <w:rsid w:val="00CB3711"/>
    <w:rsid w:val="00CB4BC3"/>
    <w:rsid w:val="00CD45EA"/>
    <w:rsid w:val="00CD7AB6"/>
    <w:rsid w:val="00CE22A4"/>
    <w:rsid w:val="00CE4B89"/>
    <w:rsid w:val="00CF4D72"/>
    <w:rsid w:val="00D00ABB"/>
    <w:rsid w:val="00D01716"/>
    <w:rsid w:val="00D23AA5"/>
    <w:rsid w:val="00D277EC"/>
    <w:rsid w:val="00D34948"/>
    <w:rsid w:val="00D34F9B"/>
    <w:rsid w:val="00D357FD"/>
    <w:rsid w:val="00D35AF2"/>
    <w:rsid w:val="00D3629B"/>
    <w:rsid w:val="00D50451"/>
    <w:rsid w:val="00D5467A"/>
    <w:rsid w:val="00D630FC"/>
    <w:rsid w:val="00D6591F"/>
    <w:rsid w:val="00D7194D"/>
    <w:rsid w:val="00D759D8"/>
    <w:rsid w:val="00D80835"/>
    <w:rsid w:val="00D86618"/>
    <w:rsid w:val="00D948DA"/>
    <w:rsid w:val="00D96881"/>
    <w:rsid w:val="00D96DA0"/>
    <w:rsid w:val="00D977A0"/>
    <w:rsid w:val="00D979C7"/>
    <w:rsid w:val="00DC1CFE"/>
    <w:rsid w:val="00DC6576"/>
    <w:rsid w:val="00DD4B9B"/>
    <w:rsid w:val="00DE53EA"/>
    <w:rsid w:val="00DE644B"/>
    <w:rsid w:val="00DF132E"/>
    <w:rsid w:val="00DF18C4"/>
    <w:rsid w:val="00E00258"/>
    <w:rsid w:val="00E0373B"/>
    <w:rsid w:val="00E04E75"/>
    <w:rsid w:val="00E15D5A"/>
    <w:rsid w:val="00E2361E"/>
    <w:rsid w:val="00E372C8"/>
    <w:rsid w:val="00E4153C"/>
    <w:rsid w:val="00E50565"/>
    <w:rsid w:val="00E53EE7"/>
    <w:rsid w:val="00E57F10"/>
    <w:rsid w:val="00E6164D"/>
    <w:rsid w:val="00E63C10"/>
    <w:rsid w:val="00E675C7"/>
    <w:rsid w:val="00E755C7"/>
    <w:rsid w:val="00E75759"/>
    <w:rsid w:val="00E85F03"/>
    <w:rsid w:val="00EA32E8"/>
    <w:rsid w:val="00EB2673"/>
    <w:rsid w:val="00EB676A"/>
    <w:rsid w:val="00EC50EF"/>
    <w:rsid w:val="00ED3DB3"/>
    <w:rsid w:val="00EF025F"/>
    <w:rsid w:val="00EF1F02"/>
    <w:rsid w:val="00EF70EB"/>
    <w:rsid w:val="00F01CC7"/>
    <w:rsid w:val="00F05F0B"/>
    <w:rsid w:val="00F113F0"/>
    <w:rsid w:val="00F30726"/>
    <w:rsid w:val="00F402AF"/>
    <w:rsid w:val="00F40AF2"/>
    <w:rsid w:val="00F4468C"/>
    <w:rsid w:val="00F44928"/>
    <w:rsid w:val="00F47B73"/>
    <w:rsid w:val="00F50E12"/>
    <w:rsid w:val="00F554BF"/>
    <w:rsid w:val="00F73052"/>
    <w:rsid w:val="00F8740A"/>
    <w:rsid w:val="00FA144D"/>
    <w:rsid w:val="00FB0AF3"/>
    <w:rsid w:val="00FC3EDB"/>
    <w:rsid w:val="00FC4926"/>
    <w:rsid w:val="00FE4C30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96F1AD"/>
  <w15:chartTrackingRefBased/>
  <w15:docId w15:val="{FA8B05D3-9057-4FE9-8A0F-2EDE96D6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03E2"/>
    <w:rPr>
      <w:sz w:val="24"/>
    </w:rPr>
  </w:style>
  <w:style w:type="character" w:default="1" w:styleId="Bekezdsalapbettpusa">
    <w:name w:val="Default Paragraph Font"/>
    <w:link w:val="CharChar1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link w:val="BuborkszvegChar"/>
    <w:rsid w:val="00BC45AE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BC45AE"/>
    <w:rPr>
      <w:rFonts w:ascii="Tahoma" w:hAnsi="Tahoma" w:cs="Tahoma"/>
      <w:sz w:val="16"/>
      <w:szCs w:val="16"/>
    </w:rPr>
  </w:style>
  <w:style w:type="paragraph" w:styleId="Alcm">
    <w:name w:val="Subtitle"/>
    <w:basedOn w:val="Norml"/>
    <w:next w:val="Szvegtrzs"/>
    <w:link w:val="AlcmChar"/>
    <w:qFormat/>
    <w:rsid w:val="00E755C7"/>
    <w:pPr>
      <w:suppressAutoHyphens/>
    </w:pPr>
    <w:rPr>
      <w:lang w:val="x-none" w:eastAsia="ar-SA"/>
    </w:rPr>
  </w:style>
  <w:style w:type="character" w:customStyle="1" w:styleId="AlcmChar">
    <w:name w:val="Alcím Char"/>
    <w:link w:val="Alcm"/>
    <w:rsid w:val="00E755C7"/>
    <w:rPr>
      <w:sz w:val="24"/>
      <w:lang w:eastAsia="ar-SA"/>
    </w:rPr>
  </w:style>
  <w:style w:type="paragraph" w:styleId="NormlWeb">
    <w:name w:val="Normal (Web)"/>
    <w:basedOn w:val="Norml"/>
    <w:rsid w:val="00E755C7"/>
    <w:pPr>
      <w:suppressAutoHyphens/>
      <w:spacing w:before="280" w:after="280"/>
    </w:pPr>
    <w:rPr>
      <w:szCs w:val="24"/>
      <w:lang w:eastAsia="ar-SA"/>
    </w:rPr>
  </w:style>
  <w:style w:type="paragraph" w:styleId="Szvegtrzs">
    <w:name w:val="Body Text"/>
    <w:aliases w:val=" Char"/>
    <w:basedOn w:val="Norml"/>
    <w:link w:val="SzvegtrzsChar"/>
    <w:rsid w:val="00E755C7"/>
    <w:pPr>
      <w:spacing w:after="120"/>
    </w:pPr>
    <w:rPr>
      <w:lang w:val="x-none" w:eastAsia="x-none"/>
    </w:rPr>
  </w:style>
  <w:style w:type="character" w:customStyle="1" w:styleId="SzvegtrzsChar">
    <w:name w:val="Szövegtörzs Char"/>
    <w:aliases w:val=" Char Char,Élőfej Char"/>
    <w:link w:val="Szvegtrzs"/>
    <w:rsid w:val="00E755C7"/>
    <w:rPr>
      <w:sz w:val="24"/>
    </w:rPr>
  </w:style>
  <w:style w:type="paragraph" w:styleId="lfej">
    <w:name w:val="header"/>
    <w:basedOn w:val="Norml"/>
    <w:rsid w:val="00B848DE"/>
    <w:pPr>
      <w:tabs>
        <w:tab w:val="center" w:pos="4536"/>
        <w:tab w:val="right" w:pos="9072"/>
      </w:tabs>
    </w:pPr>
    <w:rPr>
      <w:szCs w:val="24"/>
    </w:rPr>
  </w:style>
  <w:style w:type="paragraph" w:customStyle="1" w:styleId="CharChar1CharCharChar">
    <w:name w:val=" Char Char1 Char Char Char"/>
    <w:basedOn w:val="Norml"/>
    <w:link w:val="Bekezdsalapbettpusa"/>
    <w:rsid w:val="00B848DE"/>
    <w:pPr>
      <w:spacing w:after="160" w:line="240" w:lineRule="exact"/>
    </w:pPr>
    <w:rPr>
      <w:color w:val="000000"/>
      <w:sz w:val="20"/>
      <w:lang w:val="hu-HU" w:eastAsia="hu-HU"/>
    </w:rPr>
  </w:style>
  <w:style w:type="paragraph" w:styleId="llb">
    <w:name w:val="footer"/>
    <w:basedOn w:val="Norml"/>
    <w:link w:val="llbChar"/>
    <w:uiPriority w:val="99"/>
    <w:unhideWhenUsed/>
    <w:rsid w:val="00B6030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6030B"/>
    <w:rPr>
      <w:sz w:val="24"/>
    </w:rPr>
  </w:style>
  <w:style w:type="paragraph" w:customStyle="1" w:styleId="cf0agj">
    <w:name w:val="cf0 agj"/>
    <w:basedOn w:val="Norml"/>
    <w:rsid w:val="00B47A81"/>
    <w:pPr>
      <w:spacing w:before="100" w:beforeAutospacing="1" w:after="100" w:afterAutospacing="1"/>
    </w:pPr>
    <w:rPr>
      <w:szCs w:val="24"/>
    </w:rPr>
  </w:style>
  <w:style w:type="character" w:styleId="Hiperhivatkozs">
    <w:name w:val="Hyperlink"/>
    <w:rsid w:val="00B47A81"/>
    <w:rPr>
      <w:color w:val="0000FF"/>
      <w:u w:val="single"/>
    </w:rPr>
  </w:style>
  <w:style w:type="paragraph" w:customStyle="1" w:styleId="Default">
    <w:name w:val="Default"/>
    <w:rsid w:val="00F554B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F6FA-6A72-42AB-BA5B-93605B98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Révfülöp Nagyközség Önkormányzata Képviselő-testülete</vt:lpstr>
    </vt:vector>
  </TitlesOfParts>
  <Company>Hivatal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Révfülöp Nagyközség Önkormányzata Képviselő-testülete</dc:title>
  <dc:subject/>
  <dc:creator>Hamarné Szöllősy Emília</dc:creator>
  <cp:keywords/>
  <cp:lastModifiedBy>sibak.andras@sulid.hu</cp:lastModifiedBy>
  <cp:revision>2</cp:revision>
  <cp:lastPrinted>2021-06-14T14:01:00Z</cp:lastPrinted>
  <dcterms:created xsi:type="dcterms:W3CDTF">2025-05-19T07:23:00Z</dcterms:created>
  <dcterms:modified xsi:type="dcterms:W3CDTF">2025-05-19T07:23:00Z</dcterms:modified>
</cp:coreProperties>
</file>