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9270" w14:textId="77777777" w:rsidR="00037A4B" w:rsidRPr="00694AC1" w:rsidRDefault="00CE17B7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1. </w:t>
      </w:r>
      <w:r w:rsidR="001B6A9E">
        <w:rPr>
          <w:b/>
        </w:rPr>
        <w:t>napirend</w:t>
      </w:r>
    </w:p>
    <w:p w14:paraId="2D0BD5E3" w14:textId="77777777" w:rsidR="00694AC1" w:rsidRDefault="00037A4B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E</w:t>
      </w:r>
      <w:r w:rsidR="00E30A76">
        <w:rPr>
          <w:rFonts w:ascii="Bodoni MT" w:hAnsi="Bodoni MT"/>
          <w:b/>
          <w:sz w:val="28"/>
          <w:szCs w:val="28"/>
        </w:rPr>
        <w:t xml:space="preserve"> l </w:t>
      </w:r>
      <w:r w:rsidR="00E30A76">
        <w:rPr>
          <w:b/>
          <w:sz w:val="28"/>
          <w:szCs w:val="28"/>
        </w:rPr>
        <w:t>ő t e r j e s z t é s</w:t>
      </w:r>
    </w:p>
    <w:p w14:paraId="3A194167" w14:textId="77777777" w:rsidR="00037A4B" w:rsidRDefault="00F44110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Köveskál</w:t>
      </w:r>
      <w:r w:rsidR="004C49F1">
        <w:rPr>
          <w:b/>
        </w:rPr>
        <w:t xml:space="preserve"> </w:t>
      </w:r>
      <w:r w:rsidR="00E64FA9">
        <w:rPr>
          <w:b/>
        </w:rPr>
        <w:t>K</w:t>
      </w:r>
      <w:r w:rsidR="004469EA">
        <w:rPr>
          <w:b/>
        </w:rPr>
        <w:t>özség Önkormányzata K</w:t>
      </w:r>
      <w:r w:rsidR="00644BE2">
        <w:rPr>
          <w:b/>
        </w:rPr>
        <w:t>épvi</w:t>
      </w:r>
      <w:r w:rsidR="009120A4">
        <w:rPr>
          <w:b/>
        </w:rPr>
        <w:t>selő-testület</w:t>
      </w:r>
      <w:r w:rsidR="00E30A76">
        <w:rPr>
          <w:b/>
        </w:rPr>
        <w:t>ének</w:t>
      </w:r>
      <w:r w:rsidR="009120A4">
        <w:rPr>
          <w:b/>
        </w:rPr>
        <w:t xml:space="preserve"> </w:t>
      </w:r>
      <w:r w:rsidR="00694AC1">
        <w:rPr>
          <w:b/>
        </w:rPr>
        <w:t xml:space="preserve">                                                              </w:t>
      </w:r>
      <w:r w:rsidR="00CE17B7">
        <w:rPr>
          <w:b/>
        </w:rPr>
        <w:t>2022. január 27</w:t>
      </w:r>
      <w:r w:rsidR="00465F79">
        <w:rPr>
          <w:b/>
        </w:rPr>
        <w:t>-</w:t>
      </w:r>
      <w:r w:rsidR="000F5C15">
        <w:rPr>
          <w:b/>
        </w:rPr>
        <w:t>é</w:t>
      </w:r>
      <w:r w:rsidR="004F52D1">
        <w:rPr>
          <w:b/>
        </w:rPr>
        <w:t>n</w:t>
      </w:r>
      <w:r w:rsidR="00E30A76">
        <w:rPr>
          <w:b/>
        </w:rPr>
        <w:t xml:space="preserve"> tartandó </w:t>
      </w:r>
      <w:r w:rsidR="00694AC1">
        <w:rPr>
          <w:b/>
        </w:rPr>
        <w:t>ülésére</w:t>
      </w:r>
    </w:p>
    <w:p w14:paraId="75EEE162" w14:textId="77777777" w:rsidR="00694AC1" w:rsidRDefault="00694AC1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68496C0D" w14:textId="77777777" w:rsidR="00FB3597" w:rsidRDefault="00037A4B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  <w:u w:val="single"/>
        </w:rPr>
        <w:t>Tárgy:</w:t>
      </w:r>
      <w:r w:rsidR="006E788A">
        <w:rPr>
          <w:b/>
        </w:rPr>
        <w:tab/>
      </w:r>
      <w:r w:rsidR="00FB3597">
        <w:rPr>
          <w:b/>
        </w:rPr>
        <w:t xml:space="preserve">  </w:t>
      </w:r>
      <w:r w:rsidR="000755EB">
        <w:rPr>
          <w:b/>
        </w:rPr>
        <w:t>Polgármester</w:t>
      </w:r>
      <w:r w:rsidR="00457942">
        <w:rPr>
          <w:b/>
        </w:rPr>
        <w:t xml:space="preserve"> </w:t>
      </w:r>
      <w:r w:rsidR="001E6CD0">
        <w:rPr>
          <w:b/>
        </w:rPr>
        <w:t>tiszteletdíjának</w:t>
      </w:r>
      <w:r w:rsidR="00457942">
        <w:rPr>
          <w:b/>
        </w:rPr>
        <w:t xml:space="preserve"> </w:t>
      </w:r>
      <w:r w:rsidR="004469EA">
        <w:rPr>
          <w:b/>
        </w:rPr>
        <w:t>megállapítása</w:t>
      </w:r>
      <w:r w:rsidR="00FB3597">
        <w:rPr>
          <w:b/>
        </w:rPr>
        <w:t xml:space="preserve">, alpolgármester tiszteletdíjának </w:t>
      </w:r>
    </w:p>
    <w:p w14:paraId="63C32DE0" w14:textId="77777777" w:rsidR="00037A4B" w:rsidRDefault="00FB3597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             felülvizsgálata</w:t>
      </w:r>
      <w:r w:rsidR="00694AC1">
        <w:rPr>
          <w:b/>
        </w:rPr>
        <w:t xml:space="preserve">          </w:t>
      </w:r>
      <w:r w:rsidR="00E30A76">
        <w:rPr>
          <w:b/>
        </w:rPr>
        <w:t xml:space="preserve">              </w:t>
      </w:r>
      <w:r w:rsidR="00CA0BC4">
        <w:rPr>
          <w:b/>
        </w:rPr>
        <w:t xml:space="preserve">                     </w:t>
      </w:r>
    </w:p>
    <w:p w14:paraId="51C3CD94" w14:textId="77777777" w:rsidR="00037A4B" w:rsidRDefault="00037A4B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 w:rsidR="00F44110">
        <w:t>Györffy Szabolcs Zoltán</w:t>
      </w:r>
      <w:r w:rsidR="00165C4D" w:rsidRPr="00165C4D">
        <w:t>,</w:t>
      </w:r>
      <w:r w:rsidR="00165C4D">
        <w:rPr>
          <w:b/>
        </w:rPr>
        <w:t xml:space="preserve"> </w:t>
      </w:r>
      <w:r w:rsidR="00B8087E" w:rsidRPr="00B8087E">
        <w:t>pol</w:t>
      </w:r>
      <w:r>
        <w:t>gármester</w:t>
      </w:r>
    </w:p>
    <w:p w14:paraId="5FB2937C" w14:textId="77777777" w:rsidR="00C3740B" w:rsidRDefault="00037A4B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696960">
        <w:tab/>
      </w:r>
      <w:r w:rsidR="00696960">
        <w:tab/>
      </w:r>
      <w:r w:rsidR="00E85A72">
        <w:t>Nagy Éva</w:t>
      </w:r>
    </w:p>
    <w:p w14:paraId="60D0EB63" w14:textId="77777777" w:rsidR="00C741D9" w:rsidRDefault="00C741D9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jogszabállyal nem ellentétes</w:t>
      </w:r>
    </w:p>
    <w:p w14:paraId="49E33205" w14:textId="77777777" w:rsidR="00C741D9" w:rsidRDefault="00C741D9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    dr. Szabó Tímea</w:t>
      </w:r>
    </w:p>
    <w:p w14:paraId="2C02C9BA" w14:textId="77777777" w:rsidR="00C741D9" w:rsidRDefault="00C741D9" w:rsidP="00CE17B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 xml:space="preserve">                                                                                                     címzetes főjegyző</w:t>
      </w:r>
    </w:p>
    <w:p w14:paraId="0201AB3B" w14:textId="77777777" w:rsidR="0017359D" w:rsidRDefault="0017359D" w:rsidP="00A72C0F">
      <w:pPr>
        <w:jc w:val="center"/>
        <w:rPr>
          <w:sz w:val="22"/>
          <w:szCs w:val="22"/>
        </w:rPr>
      </w:pPr>
    </w:p>
    <w:p w14:paraId="1512B4ED" w14:textId="77777777" w:rsidR="006D61D2" w:rsidRDefault="006D61D2" w:rsidP="00D36C0B">
      <w:pPr>
        <w:jc w:val="both"/>
        <w:rPr>
          <w:sz w:val="22"/>
          <w:szCs w:val="22"/>
        </w:rPr>
      </w:pPr>
    </w:p>
    <w:p w14:paraId="09B3AE50" w14:textId="77777777" w:rsidR="006D61D2" w:rsidRPr="0029696A" w:rsidRDefault="000755EB" w:rsidP="000755EB">
      <w:r w:rsidRPr="0029696A">
        <w:t>Tisztelt Képviselő-testület!</w:t>
      </w:r>
    </w:p>
    <w:p w14:paraId="4D32DEBF" w14:textId="77777777" w:rsidR="00A0477B" w:rsidRDefault="00A0477B" w:rsidP="00E31B28">
      <w:pPr>
        <w:jc w:val="both"/>
      </w:pPr>
    </w:p>
    <w:p w14:paraId="33981B41" w14:textId="77777777" w:rsidR="00FB3597" w:rsidRDefault="00FB3597" w:rsidP="00FB3597">
      <w:pPr>
        <w:jc w:val="both"/>
      </w:pPr>
      <w:r w:rsidRPr="00FB3597">
        <w:t>I. A Magyarország helyi önkormányzatairól szóló 2011. évi CLXXXIX. törvény (a továbbiakban: Mötv.) a polgármesteri illetményt megállapító szabályai 2022. január 1-jétől módosultak, így a jelenleg hatályos szabályozás szerint:</w:t>
      </w:r>
      <w:r>
        <w:t xml:space="preserve"> </w:t>
      </w:r>
    </w:p>
    <w:p w14:paraId="6D5A6C98" w14:textId="77777777" w:rsidR="00C741D9" w:rsidRPr="00C741D9" w:rsidRDefault="00C741D9" w:rsidP="00855351">
      <w:pPr>
        <w:jc w:val="both"/>
      </w:pPr>
      <w:r w:rsidRPr="00C741D9">
        <w:rPr>
          <w:b/>
          <w:bCs/>
        </w:rPr>
        <w:t>71. § </w:t>
      </w:r>
      <w:r w:rsidRPr="00C741D9">
        <w:t>(1)</w:t>
      </w:r>
      <w:hyperlink r:id="rId8" w:anchor="lbj75idf96" w:history="1">
        <w:r w:rsidRPr="00C741D9">
          <w:rPr>
            <w:b/>
            <w:bCs/>
            <w:vertAlign w:val="superscript"/>
          </w:rPr>
          <w:t> </w:t>
        </w:r>
      </w:hyperlink>
      <w:r w:rsidRPr="00C741D9">
        <w:t> A főpolgármester megbízatásának időtartamára havonta illetményre jogosult, amelynek összege 1 500 000 forint. A főpolgármester havonta az illetményének 15%-ában meghatározott költségtérítésre, valamint a minisztert jogszabály alapján megillető egyéb juttatásokra jogosult.</w:t>
      </w:r>
    </w:p>
    <w:p w14:paraId="4104F735" w14:textId="77777777" w:rsidR="00C741D9" w:rsidRPr="00C741D9" w:rsidRDefault="00C741D9" w:rsidP="00C741D9">
      <w:pPr>
        <w:shd w:val="clear" w:color="auto" w:fill="FFFFFF"/>
        <w:jc w:val="both"/>
      </w:pPr>
      <w:r w:rsidRPr="00C741D9">
        <w:t>(2) A megyei jogú város polgármestere, a fővárosi kerületi önkormányzat polgármestere megbízatásának időtartamára havonta illetményre jogosult, amelynek összege 1 300 000 forint.</w:t>
      </w:r>
    </w:p>
    <w:p w14:paraId="768C8CFC" w14:textId="77777777" w:rsidR="00C741D9" w:rsidRPr="00C741D9" w:rsidRDefault="00C741D9" w:rsidP="00C741D9">
      <w:pPr>
        <w:shd w:val="clear" w:color="auto" w:fill="FFFFFF"/>
        <w:jc w:val="both"/>
      </w:pPr>
      <w:r w:rsidRPr="00C741D9">
        <w:t>(3) A megyei önkormányzat közgyűlésének elnöke megbízatásának időtartamára havonta illetményre jogosult, amelynek összege megegyezik a (2) bekezdésben meghatározott illetmény 90%-ának összegével.</w:t>
      </w:r>
    </w:p>
    <w:p w14:paraId="09098C7F" w14:textId="77777777" w:rsidR="00C741D9" w:rsidRPr="00C741D9" w:rsidRDefault="00C741D9" w:rsidP="00C741D9">
      <w:pPr>
        <w:shd w:val="clear" w:color="auto" w:fill="FFFFFF"/>
        <w:jc w:val="both"/>
      </w:pPr>
      <w:r w:rsidRPr="00C741D9">
        <w:t>(4)</w:t>
      </w:r>
      <w:hyperlink r:id="rId9" w:anchor="lbj78idf96" w:history="1">
        <w:r>
          <w:rPr>
            <w:b/>
            <w:bCs/>
            <w:vertAlign w:val="superscript"/>
          </w:rPr>
          <w:t> </w:t>
        </w:r>
      </w:hyperlink>
      <w:r w:rsidRPr="00C741D9">
        <w:t> A polgármester illetménye a (2) bekezdésben meghatározott összeg</w:t>
      </w:r>
    </w:p>
    <w:p w14:paraId="4E5F9BCF" w14:textId="77777777" w:rsidR="00C741D9" w:rsidRPr="00DB25E0" w:rsidRDefault="00C741D9" w:rsidP="00C741D9">
      <w:pPr>
        <w:shd w:val="clear" w:color="auto" w:fill="FFFFFF"/>
        <w:jc w:val="both"/>
        <w:rPr>
          <w:u w:val="single"/>
        </w:rPr>
      </w:pPr>
      <w:r w:rsidRPr="00DB25E0">
        <w:rPr>
          <w:i/>
          <w:iCs/>
          <w:u w:val="single"/>
        </w:rPr>
        <w:t>a) </w:t>
      </w:r>
      <w:r w:rsidRPr="00DB25E0">
        <w:rPr>
          <w:u w:val="single"/>
        </w:rPr>
        <w:t>40%-a az 500 fő és az az alatti lakosságszámú település polgármestere esetében;</w:t>
      </w:r>
    </w:p>
    <w:p w14:paraId="44E92C77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b) </w:t>
      </w:r>
      <w:r w:rsidRPr="00C741D9">
        <w:t>50%-a az 501-1500 fő lakosságszámú település polgármestere esetében;</w:t>
      </w:r>
    </w:p>
    <w:p w14:paraId="405BAA05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c) </w:t>
      </w:r>
      <w:r w:rsidRPr="00C741D9">
        <w:t>55%-a az 1501-2000 fő lakosságszámú település polgármestere esetében;</w:t>
      </w:r>
    </w:p>
    <w:p w14:paraId="17966506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d) </w:t>
      </w:r>
      <w:r w:rsidRPr="00C741D9">
        <w:t>60%-a a 2001-5000 fő lakosságszámú település polgármestere esetében;</w:t>
      </w:r>
    </w:p>
    <w:p w14:paraId="7FAE5D89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e) </w:t>
      </w:r>
      <w:r w:rsidRPr="00C741D9">
        <w:t>65%-a az 5001-10 000 fő lakosságszámú település polgármestere esetében;</w:t>
      </w:r>
    </w:p>
    <w:p w14:paraId="5F47401D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f) </w:t>
      </w:r>
      <w:r w:rsidRPr="00C741D9">
        <w:t>75%-a a 10 001-30 000 fő lakosságszámú település polgármestere esetében;</w:t>
      </w:r>
    </w:p>
    <w:p w14:paraId="4B736F60" w14:textId="77777777" w:rsidR="00C741D9" w:rsidRPr="00C741D9" w:rsidRDefault="00C741D9" w:rsidP="00C741D9">
      <w:pPr>
        <w:shd w:val="clear" w:color="auto" w:fill="FFFFFF"/>
        <w:jc w:val="both"/>
      </w:pPr>
      <w:r w:rsidRPr="00C741D9">
        <w:rPr>
          <w:i/>
          <w:iCs/>
        </w:rPr>
        <w:t>g) </w:t>
      </w:r>
      <w:r w:rsidRPr="00C741D9">
        <w:t>85%-a a 30 000 fő lakosságszám feletti település polgármestere esetében.</w:t>
      </w:r>
    </w:p>
    <w:p w14:paraId="2684A3B9" w14:textId="77777777" w:rsidR="00C741D9" w:rsidRPr="00C741D9" w:rsidRDefault="00C741D9" w:rsidP="00C741D9">
      <w:pPr>
        <w:shd w:val="clear" w:color="auto" w:fill="FFFFFF"/>
        <w:jc w:val="both"/>
      </w:pPr>
      <w:r w:rsidRPr="00C741D9">
        <w:t xml:space="preserve">(5) </w:t>
      </w:r>
      <w:r w:rsidRPr="007E6DD2">
        <w:rPr>
          <w:u w:val="single"/>
        </w:rPr>
        <w:t>A társadalmi megbízatású polgármester havonta a polgármester illetménye 50%-ával megegyező mértékű tiszteletdíjra jogosult</w:t>
      </w:r>
      <w:r w:rsidRPr="00C741D9">
        <w:t>, melynek egészéről vagy meghatározott részéről a képviselő-testülethez intézett írásbeli nyilatkozatával lemondhat.</w:t>
      </w:r>
    </w:p>
    <w:p w14:paraId="4989AE9F" w14:textId="77777777" w:rsidR="00C741D9" w:rsidRPr="007E6DD2" w:rsidRDefault="00C741D9" w:rsidP="00C741D9">
      <w:pPr>
        <w:shd w:val="clear" w:color="auto" w:fill="FFFFFF"/>
        <w:ind w:firstLine="240"/>
        <w:jc w:val="both"/>
        <w:rPr>
          <w:u w:val="single"/>
        </w:rPr>
      </w:pPr>
      <w:r w:rsidRPr="00C741D9">
        <w:t xml:space="preserve">(6) A főállású polgármester, </w:t>
      </w:r>
      <w:r w:rsidRPr="007E6DD2">
        <w:rPr>
          <w:u w:val="single"/>
        </w:rPr>
        <w:t>a társadalmi megbízatású polgármester, a megyei önkormányzat közgyűlésének elnöke havonta az illetményének, tiszteletdíjának 15%-ában meghatározott összegű költségtérítésre jogosult.</w:t>
      </w:r>
    </w:p>
    <w:p w14:paraId="41FCEF5D" w14:textId="77777777" w:rsidR="00DC2E24" w:rsidRDefault="00DC2E24" w:rsidP="00DC2E24">
      <w:pPr>
        <w:autoSpaceDE w:val="0"/>
        <w:autoSpaceDN w:val="0"/>
        <w:adjustRightInd w:val="0"/>
        <w:jc w:val="both"/>
      </w:pPr>
    </w:p>
    <w:p w14:paraId="1F77A851" w14:textId="77777777" w:rsidR="00FB3597" w:rsidRDefault="00FB3597" w:rsidP="00FB3597">
      <w:pPr>
        <w:autoSpaceDE w:val="0"/>
        <w:autoSpaceDN w:val="0"/>
        <w:adjustRightInd w:val="0"/>
        <w:jc w:val="both"/>
      </w:pPr>
      <w:r w:rsidRPr="009249B7">
        <w:t xml:space="preserve">A polgármester </w:t>
      </w:r>
      <w:r>
        <w:t>tiszteletdíja</w:t>
      </w:r>
      <w:r w:rsidRPr="009249B7">
        <w:t xml:space="preserve">, valamint költségtérítése </w:t>
      </w:r>
      <w:r w:rsidRPr="009249B7">
        <w:rPr>
          <w:u w:val="single"/>
        </w:rPr>
        <w:t>egyértelműen meghatározott az Mötv. alapján, így a Képviselő-testületnek mérlegelési jogköre nincs</w:t>
      </w:r>
      <w:r w:rsidRPr="009249B7">
        <w:t>, szükséges ugyanakkor az illetmény módosult szabályok szerinti megállapítása határozatban.</w:t>
      </w:r>
    </w:p>
    <w:p w14:paraId="4C80E39F" w14:textId="77777777" w:rsidR="00DC2E24" w:rsidRDefault="00DC2E24" w:rsidP="00DC2E24">
      <w:pPr>
        <w:autoSpaceDE w:val="0"/>
        <w:autoSpaceDN w:val="0"/>
        <w:adjustRightInd w:val="0"/>
        <w:jc w:val="both"/>
      </w:pPr>
    </w:p>
    <w:p w14:paraId="07A92D72" w14:textId="77777777" w:rsidR="00FB3597" w:rsidRDefault="00FB3597" w:rsidP="00DC2E24">
      <w:pPr>
        <w:autoSpaceDE w:val="0"/>
        <w:autoSpaceDN w:val="0"/>
        <w:adjustRightInd w:val="0"/>
        <w:jc w:val="both"/>
      </w:pPr>
    </w:p>
    <w:p w14:paraId="00412A5C" w14:textId="77777777" w:rsidR="00FB3597" w:rsidRDefault="00FB3597" w:rsidP="00DC2E2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361"/>
        <w:gridCol w:w="1344"/>
        <w:gridCol w:w="1361"/>
        <w:gridCol w:w="1344"/>
        <w:gridCol w:w="1482"/>
        <w:gridCol w:w="876"/>
      </w:tblGrid>
      <w:tr w:rsidR="00DC2E24" w:rsidRPr="0092620A" w14:paraId="2D1E3B8B" w14:textId="77777777" w:rsidTr="00DB5732">
        <w:tc>
          <w:tcPr>
            <w:tcW w:w="1391" w:type="dxa"/>
            <w:shd w:val="clear" w:color="auto" w:fill="auto"/>
          </w:tcPr>
          <w:p w14:paraId="5F02CAE2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lastRenderedPageBreak/>
              <w:t>lakosságszám</w:t>
            </w:r>
          </w:p>
        </w:tc>
        <w:tc>
          <w:tcPr>
            <w:tcW w:w="1420" w:type="dxa"/>
            <w:shd w:val="clear" w:color="auto" w:fill="auto"/>
          </w:tcPr>
          <w:p w14:paraId="092E3A8A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polgármesteri illetmény</w:t>
            </w:r>
          </w:p>
          <w:p w14:paraId="4D887A5A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(főállású)</w:t>
            </w:r>
          </w:p>
        </w:tc>
        <w:tc>
          <w:tcPr>
            <w:tcW w:w="1420" w:type="dxa"/>
            <w:shd w:val="clear" w:color="auto" w:fill="auto"/>
          </w:tcPr>
          <w:p w14:paraId="07CAADB5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polgármesteri (főállású) költségtérítés</w:t>
            </w:r>
          </w:p>
        </w:tc>
        <w:tc>
          <w:tcPr>
            <w:tcW w:w="1420" w:type="dxa"/>
            <w:shd w:val="clear" w:color="auto" w:fill="auto"/>
          </w:tcPr>
          <w:p w14:paraId="0576B886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polgármesteri tiszteletdíj</w:t>
            </w:r>
          </w:p>
          <w:p w14:paraId="36918FE6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(társadalmi megbízatású)</w:t>
            </w:r>
          </w:p>
        </w:tc>
        <w:tc>
          <w:tcPr>
            <w:tcW w:w="1420" w:type="dxa"/>
            <w:shd w:val="clear" w:color="auto" w:fill="auto"/>
          </w:tcPr>
          <w:p w14:paraId="094A2C45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polgármesteri (társadalmi megbízatású) költségtérítés</w:t>
            </w:r>
          </w:p>
        </w:tc>
        <w:tc>
          <w:tcPr>
            <w:tcW w:w="1561" w:type="dxa"/>
            <w:shd w:val="clear" w:color="auto" w:fill="auto"/>
          </w:tcPr>
          <w:p w14:paraId="7D911201" w14:textId="77777777" w:rsidR="00DC2E24" w:rsidRPr="00C741D9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C741D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14:paraId="416CA062" w14:textId="77777777" w:rsidR="00DC2E24" w:rsidRPr="00C741D9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C741D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14:paraId="7F51985A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C741D9">
              <w:rPr>
                <w:rFonts w:eastAsia="Calibri"/>
                <w:b/>
                <w:sz w:val="16"/>
                <w:szCs w:val="16"/>
              </w:rPr>
              <w:t>megbízatású</w:t>
            </w:r>
            <w:r w:rsidRPr="0070311C">
              <w:rPr>
                <w:rFonts w:eastAsia="Calibri"/>
                <w:b/>
                <w:sz w:val="16"/>
                <w:szCs w:val="16"/>
              </w:rPr>
              <w:t>)</w:t>
            </w:r>
          </w:p>
          <w:p w14:paraId="784EC335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maximuma</w:t>
            </w:r>
          </w:p>
        </w:tc>
        <w:tc>
          <w:tcPr>
            <w:tcW w:w="430" w:type="dxa"/>
            <w:shd w:val="clear" w:color="auto" w:fill="auto"/>
          </w:tcPr>
          <w:p w14:paraId="00A3B4AE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14:paraId="23572465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14:paraId="611BFE79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14:paraId="09FE4DC0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költségtérítés</w:t>
            </w:r>
          </w:p>
          <w:p w14:paraId="7BF97C30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0311C">
              <w:rPr>
                <w:rFonts w:eastAsia="Calibri"/>
                <w:b/>
                <w:sz w:val="16"/>
                <w:szCs w:val="16"/>
              </w:rPr>
              <w:t>maximum</w:t>
            </w:r>
          </w:p>
        </w:tc>
      </w:tr>
      <w:tr w:rsidR="00DC2E24" w14:paraId="4DC8F8F6" w14:textId="77777777" w:rsidTr="00DB5732">
        <w:tc>
          <w:tcPr>
            <w:tcW w:w="1391" w:type="dxa"/>
            <w:shd w:val="clear" w:color="auto" w:fill="auto"/>
          </w:tcPr>
          <w:p w14:paraId="7BDF11F1" w14:textId="77777777" w:rsidR="00DC2E24" w:rsidRPr="0070311C" w:rsidRDefault="00DC2E24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0311C">
              <w:rPr>
                <w:rFonts w:eastAsia="Calibri"/>
              </w:rPr>
              <w:t>500 fő és az alatti</w:t>
            </w:r>
          </w:p>
        </w:tc>
        <w:tc>
          <w:tcPr>
            <w:tcW w:w="1420" w:type="dxa"/>
            <w:shd w:val="clear" w:color="auto" w:fill="auto"/>
          </w:tcPr>
          <w:p w14:paraId="37C05193" w14:textId="77777777" w:rsidR="00DC2E24" w:rsidRPr="007E6DD2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6DD2">
              <w:rPr>
                <w:rFonts w:eastAsia="Calibri"/>
              </w:rPr>
              <w:t>520.000</w:t>
            </w:r>
            <w:r w:rsidR="00DC2E24" w:rsidRPr="007E6DD2">
              <w:rPr>
                <w:rFonts w:eastAsia="Calibri"/>
              </w:rPr>
              <w:t xml:space="preserve"> Ft</w:t>
            </w:r>
          </w:p>
        </w:tc>
        <w:tc>
          <w:tcPr>
            <w:tcW w:w="1420" w:type="dxa"/>
            <w:shd w:val="clear" w:color="auto" w:fill="auto"/>
          </w:tcPr>
          <w:p w14:paraId="6806342A" w14:textId="77777777" w:rsidR="00DC2E24" w:rsidRPr="007E6DD2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6DD2">
              <w:rPr>
                <w:rFonts w:eastAsia="Calibri"/>
              </w:rPr>
              <w:t>78.000</w:t>
            </w:r>
            <w:r w:rsidR="00DC2E24" w:rsidRPr="007E6DD2">
              <w:rPr>
                <w:rFonts w:eastAsia="Calibri"/>
              </w:rPr>
              <w:t xml:space="preserve"> Ft</w:t>
            </w:r>
          </w:p>
        </w:tc>
        <w:tc>
          <w:tcPr>
            <w:tcW w:w="1420" w:type="dxa"/>
            <w:shd w:val="clear" w:color="auto" w:fill="auto"/>
          </w:tcPr>
          <w:p w14:paraId="510C1F33" w14:textId="77777777" w:rsidR="00DC2E24" w:rsidRPr="007E6DD2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E6DD2">
              <w:rPr>
                <w:rFonts w:eastAsia="Calibri"/>
                <w:b/>
              </w:rPr>
              <w:t>260.000</w:t>
            </w:r>
            <w:r w:rsidR="00054124">
              <w:rPr>
                <w:rFonts w:eastAsia="Calibri"/>
                <w:b/>
              </w:rPr>
              <w:t xml:space="preserve"> </w:t>
            </w:r>
            <w:r w:rsidR="00DC2E24" w:rsidRPr="007E6DD2">
              <w:rPr>
                <w:rFonts w:eastAsia="Calibri"/>
                <w:b/>
              </w:rPr>
              <w:t>Ft</w:t>
            </w:r>
          </w:p>
        </w:tc>
        <w:tc>
          <w:tcPr>
            <w:tcW w:w="1420" w:type="dxa"/>
            <w:shd w:val="clear" w:color="auto" w:fill="auto"/>
          </w:tcPr>
          <w:p w14:paraId="5915CF9A" w14:textId="77777777" w:rsidR="00DC2E24" w:rsidRPr="007E6DD2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E6DD2">
              <w:rPr>
                <w:rFonts w:eastAsia="Calibri"/>
                <w:b/>
              </w:rPr>
              <w:t>39.000</w:t>
            </w:r>
            <w:r w:rsidR="00DC2E24" w:rsidRPr="007E6DD2">
              <w:rPr>
                <w:rFonts w:eastAsia="Calibri"/>
                <w:b/>
              </w:rPr>
              <w:t xml:space="preserve"> Ft</w:t>
            </w:r>
          </w:p>
        </w:tc>
        <w:tc>
          <w:tcPr>
            <w:tcW w:w="1561" w:type="dxa"/>
            <w:shd w:val="clear" w:color="auto" w:fill="auto"/>
          </w:tcPr>
          <w:p w14:paraId="34CA2C40" w14:textId="77777777" w:rsidR="00DC2E24" w:rsidRPr="0070311C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234.000</w:t>
            </w:r>
            <w:r w:rsidR="00DC2E24" w:rsidRPr="0070311C">
              <w:rPr>
                <w:rFonts w:eastAsia="Calibri"/>
              </w:rPr>
              <w:t xml:space="preserve"> Ft</w:t>
            </w:r>
          </w:p>
        </w:tc>
        <w:tc>
          <w:tcPr>
            <w:tcW w:w="430" w:type="dxa"/>
            <w:shd w:val="clear" w:color="auto" w:fill="auto"/>
          </w:tcPr>
          <w:p w14:paraId="4B105CE7" w14:textId="77777777" w:rsidR="00DC2E24" w:rsidRPr="0070311C" w:rsidRDefault="00C741D9" w:rsidP="00DB573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35.100</w:t>
            </w:r>
            <w:r w:rsidR="00DC2E24" w:rsidRPr="0070311C">
              <w:rPr>
                <w:rFonts w:eastAsia="Calibri"/>
              </w:rPr>
              <w:t xml:space="preserve"> Ft</w:t>
            </w:r>
          </w:p>
        </w:tc>
      </w:tr>
    </w:tbl>
    <w:p w14:paraId="3203D68D" w14:textId="77777777" w:rsidR="00DC2E24" w:rsidRDefault="00DC2E24" w:rsidP="00DC2E24">
      <w:pPr>
        <w:autoSpaceDE w:val="0"/>
        <w:autoSpaceDN w:val="0"/>
        <w:adjustRightInd w:val="0"/>
        <w:jc w:val="both"/>
      </w:pPr>
    </w:p>
    <w:p w14:paraId="584AA940" w14:textId="77777777" w:rsidR="00165C4D" w:rsidRDefault="00165C4D" w:rsidP="0029696A">
      <w:pPr>
        <w:jc w:val="both"/>
        <w:rPr>
          <w:b/>
          <w:i/>
        </w:rPr>
      </w:pPr>
    </w:p>
    <w:p w14:paraId="434BE7C6" w14:textId="77777777" w:rsidR="0029696A" w:rsidRDefault="00FB3597" w:rsidP="0029696A">
      <w:pPr>
        <w:jc w:val="both"/>
        <w:rPr>
          <w:b/>
          <w:i/>
        </w:rPr>
      </w:pPr>
      <w:r>
        <w:rPr>
          <w:b/>
          <w:i/>
        </w:rPr>
        <w:t>Határozati javaslat</w:t>
      </w:r>
      <w:r w:rsidR="0029696A" w:rsidRPr="00152C57">
        <w:rPr>
          <w:b/>
          <w:i/>
        </w:rPr>
        <w:t>:</w:t>
      </w:r>
    </w:p>
    <w:p w14:paraId="52076381" w14:textId="77777777" w:rsidR="0029696A" w:rsidRPr="001D39BD" w:rsidRDefault="0029696A" w:rsidP="0029696A">
      <w:pPr>
        <w:jc w:val="both"/>
        <w:rPr>
          <w:b/>
          <w:i/>
        </w:rPr>
      </w:pPr>
    </w:p>
    <w:p w14:paraId="00813E22" w14:textId="77777777" w:rsidR="0029696A" w:rsidRPr="00E31B28" w:rsidRDefault="00F44110" w:rsidP="0029696A">
      <w:pPr>
        <w:jc w:val="center"/>
        <w:rPr>
          <w:b/>
        </w:rPr>
      </w:pPr>
      <w:r>
        <w:rPr>
          <w:b/>
        </w:rPr>
        <w:t>KÖVESKÁL</w:t>
      </w:r>
      <w:r w:rsidR="004C49F1">
        <w:rPr>
          <w:b/>
        </w:rPr>
        <w:t xml:space="preserve"> </w:t>
      </w:r>
      <w:r w:rsidR="0029696A" w:rsidRPr="00E31B28">
        <w:rPr>
          <w:b/>
        </w:rPr>
        <w:t>KÖZSÉG Ö</w:t>
      </w:r>
      <w:r w:rsidR="00E31B28" w:rsidRPr="00E31B28">
        <w:rPr>
          <w:b/>
        </w:rPr>
        <w:t>NKORMÁNYZATA KÉPVISELŐ-TESTÜLETÉNEK</w:t>
      </w:r>
    </w:p>
    <w:p w14:paraId="793951E6" w14:textId="77777777" w:rsidR="0029696A" w:rsidRPr="00E31B28" w:rsidRDefault="0029696A" w:rsidP="0029696A">
      <w:pPr>
        <w:jc w:val="center"/>
        <w:rPr>
          <w:b/>
        </w:rPr>
      </w:pPr>
    </w:p>
    <w:p w14:paraId="2707E390" w14:textId="77777777" w:rsidR="0029696A" w:rsidRPr="00E31B28" w:rsidRDefault="00C741D9" w:rsidP="0029696A">
      <w:pPr>
        <w:jc w:val="center"/>
        <w:rPr>
          <w:b/>
        </w:rPr>
      </w:pPr>
      <w:r>
        <w:rPr>
          <w:b/>
        </w:rPr>
        <w:t>……./2022</w:t>
      </w:r>
      <w:r w:rsidR="0029696A" w:rsidRPr="00E31B28">
        <w:rPr>
          <w:b/>
        </w:rPr>
        <w:t>. (….) HATÁROZATA</w:t>
      </w:r>
    </w:p>
    <w:p w14:paraId="74B1C5D4" w14:textId="77777777" w:rsidR="00E31B28" w:rsidRPr="00E31B28" w:rsidRDefault="00E31B28" w:rsidP="0029696A">
      <w:pPr>
        <w:jc w:val="center"/>
        <w:rPr>
          <w:b/>
        </w:rPr>
      </w:pPr>
    </w:p>
    <w:p w14:paraId="62FF50E5" w14:textId="77777777" w:rsidR="0029696A" w:rsidRPr="00E31B28" w:rsidRDefault="0029696A" w:rsidP="0029696A">
      <w:pPr>
        <w:jc w:val="center"/>
        <w:rPr>
          <w:b/>
          <w:i/>
        </w:rPr>
      </w:pPr>
      <w:r w:rsidRPr="00E31B28">
        <w:rPr>
          <w:b/>
          <w:i/>
        </w:rPr>
        <w:t xml:space="preserve">A polgármester </w:t>
      </w:r>
      <w:r w:rsidR="00FB3597">
        <w:rPr>
          <w:b/>
          <w:i/>
        </w:rPr>
        <w:t>tiszteletdíjának</w:t>
      </w:r>
      <w:r w:rsidR="00165C4D">
        <w:rPr>
          <w:b/>
          <w:i/>
        </w:rPr>
        <w:t xml:space="preserve"> </w:t>
      </w:r>
      <w:r w:rsidRPr="00E31B28">
        <w:rPr>
          <w:b/>
          <w:i/>
        </w:rPr>
        <w:t>megállapításáról</w:t>
      </w:r>
    </w:p>
    <w:p w14:paraId="77CF5D32" w14:textId="77777777" w:rsidR="00E31B28" w:rsidRPr="001D39BD" w:rsidRDefault="00E31B28" w:rsidP="0029696A">
      <w:pPr>
        <w:jc w:val="center"/>
        <w:rPr>
          <w:i/>
        </w:rPr>
      </w:pPr>
    </w:p>
    <w:p w14:paraId="6937389A" w14:textId="77777777" w:rsidR="0029696A" w:rsidRPr="001D39BD" w:rsidRDefault="00F44110" w:rsidP="00165C4D">
      <w:pPr>
        <w:autoSpaceDE w:val="0"/>
        <w:autoSpaceDN w:val="0"/>
        <w:adjustRightInd w:val="0"/>
        <w:jc w:val="both"/>
      </w:pPr>
      <w:r>
        <w:t>Köveskál</w:t>
      </w:r>
      <w:r w:rsidR="00155B93">
        <w:t xml:space="preserve"> </w:t>
      </w:r>
      <w:r w:rsidR="00E64FA9">
        <w:t>K</w:t>
      </w:r>
      <w:r w:rsidR="0029696A" w:rsidRPr="001D39BD">
        <w:t>özség Önkormányzata Képviselő-testülete</w:t>
      </w:r>
      <w:r w:rsidR="00F76FE5">
        <w:t xml:space="preserve"> </w:t>
      </w:r>
      <w:r>
        <w:t>Györffy Szabolcs Zoltán</w:t>
      </w:r>
      <w:r w:rsidR="000F5C15">
        <w:t xml:space="preserve">, </w:t>
      </w:r>
      <w:r w:rsidR="0029696A" w:rsidRPr="001D39BD">
        <w:t>polgármester</w:t>
      </w:r>
      <w:r w:rsidR="00165C4D">
        <w:t xml:space="preserve"> </w:t>
      </w:r>
      <w:r w:rsidR="007E6DD2">
        <w:t>tiszteletdíját</w:t>
      </w:r>
      <w:r w:rsidR="00457942">
        <w:t xml:space="preserve"> </w:t>
      </w:r>
      <w:r w:rsidR="0029696A" w:rsidRPr="001D39BD">
        <w:t>a Magyarország helyi önkormányzatairól szóló 2011. évi CLXXXIX. törvény (a tovább</w:t>
      </w:r>
      <w:r w:rsidR="0029696A" w:rsidRPr="001D39BD">
        <w:t>i</w:t>
      </w:r>
      <w:r w:rsidR="0029696A" w:rsidRPr="001D39BD">
        <w:t>akban: Mötv.) 71. § (</w:t>
      </w:r>
      <w:r w:rsidR="00165C4D">
        <w:t>5</w:t>
      </w:r>
      <w:r w:rsidR="0029696A" w:rsidRPr="001D39BD">
        <w:t>) bekezdés</w:t>
      </w:r>
      <w:r w:rsidR="00165C4D">
        <w:t xml:space="preserve">e </w:t>
      </w:r>
      <w:r w:rsidR="0029696A" w:rsidRPr="001D39BD">
        <w:t xml:space="preserve">alapján </w:t>
      </w:r>
      <w:r w:rsidR="00C741D9">
        <w:t>2022</w:t>
      </w:r>
      <w:r w:rsidR="00DC2E24">
        <w:t xml:space="preserve">. </w:t>
      </w:r>
      <w:r w:rsidR="00C741D9">
        <w:t xml:space="preserve">január 1. napjától </w:t>
      </w:r>
      <w:r w:rsidR="0029696A" w:rsidRPr="001D39BD">
        <w:t>havi</w:t>
      </w:r>
      <w:r w:rsidR="00165C4D">
        <w:t xml:space="preserve"> </w:t>
      </w:r>
      <w:r w:rsidR="00155B93">
        <w:t xml:space="preserve">bruttó </w:t>
      </w:r>
      <w:r w:rsidR="007E6DD2">
        <w:t>260</w:t>
      </w:r>
      <w:r w:rsidR="00C741D9">
        <w:t>.000</w:t>
      </w:r>
      <w:r w:rsidR="00165C4D">
        <w:t xml:space="preserve"> </w:t>
      </w:r>
      <w:r w:rsidR="00E31B28">
        <w:t>F</w:t>
      </w:r>
      <w:r w:rsidR="0029696A" w:rsidRPr="001D39BD">
        <w:t>t-ban áll</w:t>
      </w:r>
      <w:r w:rsidR="0029696A" w:rsidRPr="001D39BD">
        <w:t>a</w:t>
      </w:r>
      <w:r w:rsidR="0029696A" w:rsidRPr="001D39BD">
        <w:t xml:space="preserve">pítja meg. </w:t>
      </w:r>
    </w:p>
    <w:p w14:paraId="06836C73" w14:textId="77777777" w:rsidR="0029696A" w:rsidRPr="001D39BD" w:rsidRDefault="0029696A" w:rsidP="0029696A">
      <w:pPr>
        <w:jc w:val="both"/>
      </w:pPr>
      <w:r w:rsidRPr="001D39BD">
        <w:t>A polgármester az Mötv. 71. § (6) bekezdése alapján havonta</w:t>
      </w:r>
      <w:r w:rsidR="00165C4D">
        <w:t xml:space="preserve"> </w:t>
      </w:r>
      <w:r w:rsidR="00155B93">
        <w:t xml:space="preserve">bruttó </w:t>
      </w:r>
      <w:r w:rsidR="007E6DD2">
        <w:t>39.000</w:t>
      </w:r>
      <w:r w:rsidR="00165C4D">
        <w:t xml:space="preserve"> </w:t>
      </w:r>
      <w:r w:rsidRPr="001D39BD">
        <w:t xml:space="preserve">Ft </w:t>
      </w:r>
      <w:r w:rsidR="00C74A72">
        <w:t>–</w:t>
      </w:r>
      <w:r w:rsidRPr="001D39BD">
        <w:t xml:space="preserve"> </w:t>
      </w:r>
      <w:r w:rsidR="007E6DD2">
        <w:t>tiszteletdíja</w:t>
      </w:r>
      <w:r w:rsidRPr="001D39BD">
        <w:t xml:space="preserve"> 15 %-ának megfelelő - összegű költségtérítésre jogosult. </w:t>
      </w:r>
    </w:p>
    <w:p w14:paraId="7AE43EF5" w14:textId="77777777" w:rsidR="0029696A" w:rsidRPr="001D39BD" w:rsidRDefault="0029696A" w:rsidP="0029696A">
      <w:pPr>
        <w:jc w:val="both"/>
      </w:pPr>
      <w:r w:rsidRPr="001D39BD">
        <w:t>Utasítja az alpolgármestert, hogy intézkedjen a polgármester járandóságai havi rendszere</w:t>
      </w:r>
      <w:r w:rsidRPr="001D39BD">
        <w:t>s</w:t>
      </w:r>
      <w:r w:rsidRPr="001D39BD">
        <w:t>séggel történő kifizetése iránt.</w:t>
      </w:r>
    </w:p>
    <w:p w14:paraId="21502C46" w14:textId="77777777" w:rsidR="0029696A" w:rsidRPr="001D39BD" w:rsidRDefault="0029696A" w:rsidP="0029696A">
      <w:pPr>
        <w:jc w:val="both"/>
      </w:pPr>
      <w:r w:rsidRPr="001D39BD">
        <w:t>Felelős:</w:t>
      </w:r>
      <w:r w:rsidR="004C3E3C">
        <w:t xml:space="preserve"> </w:t>
      </w:r>
      <w:r w:rsidR="00CA3F67">
        <w:t>Németh László</w:t>
      </w:r>
      <w:r w:rsidR="00F22843">
        <w:t>,</w:t>
      </w:r>
      <w:r w:rsidR="000F5C15">
        <w:t xml:space="preserve"> </w:t>
      </w:r>
      <w:r w:rsidRPr="001D39BD">
        <w:t>alpolgármester</w:t>
      </w:r>
    </w:p>
    <w:p w14:paraId="1BBF493B" w14:textId="77777777" w:rsidR="0029696A" w:rsidRPr="001D39BD" w:rsidRDefault="0029696A" w:rsidP="0029696A">
      <w:pPr>
        <w:jc w:val="both"/>
      </w:pPr>
      <w:r w:rsidRPr="001D39BD">
        <w:t>Határidő: azonnal</w:t>
      </w:r>
    </w:p>
    <w:p w14:paraId="14692112" w14:textId="77777777" w:rsidR="00FB3597" w:rsidRDefault="00FB3597" w:rsidP="00FB3597">
      <w:pPr>
        <w:autoSpaceDE w:val="0"/>
        <w:autoSpaceDN w:val="0"/>
        <w:adjustRightInd w:val="0"/>
        <w:jc w:val="both"/>
        <w:rPr>
          <w:highlight w:val="yellow"/>
        </w:rPr>
      </w:pPr>
    </w:p>
    <w:p w14:paraId="202671B4" w14:textId="77777777" w:rsidR="00FB3597" w:rsidRDefault="00FB3597" w:rsidP="00FB3597">
      <w:pPr>
        <w:autoSpaceDE w:val="0"/>
        <w:autoSpaceDN w:val="0"/>
        <w:adjustRightInd w:val="0"/>
        <w:jc w:val="both"/>
      </w:pPr>
      <w:r w:rsidRPr="00FB3597">
        <w:t>II. Az Mötv. 80. § (2)-(3) bekezdése szabályozza a társadalmi megbízatású alpolgármester járandóságait az alábbiak szerint:</w:t>
      </w:r>
      <w:r>
        <w:t xml:space="preserve"> </w:t>
      </w:r>
    </w:p>
    <w:p w14:paraId="7DE4C8C6" w14:textId="77777777" w:rsidR="00FB3597" w:rsidRPr="00C741D9" w:rsidRDefault="00FB3597" w:rsidP="00FB3597">
      <w:pPr>
        <w:shd w:val="clear" w:color="auto" w:fill="FFFFFF"/>
        <w:jc w:val="both"/>
      </w:pPr>
      <w:r w:rsidRPr="00C741D9">
        <w:t>(2) A társadalmi megbízatású alpolgármester 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14:paraId="4CF75195" w14:textId="77777777" w:rsidR="00FB3597" w:rsidRDefault="00FB3597" w:rsidP="00FB3597">
      <w:pPr>
        <w:shd w:val="clear" w:color="auto" w:fill="FFFFFF"/>
        <w:jc w:val="both"/>
      </w:pPr>
      <w:r w:rsidRPr="00C741D9">
        <w:t>(3) A főpolgármester-helyettes, a főállású alpolgármester, a társadalmi megbízatású alpolgármester, a megyei közgyűlés alelnöke havonta az illetményének, tiszteletdíjának 15%-ában meghatározott összegű költségtérítésre jogosult.</w:t>
      </w:r>
    </w:p>
    <w:p w14:paraId="4701B27F" w14:textId="77777777" w:rsidR="00FB3597" w:rsidRDefault="00FB3597" w:rsidP="00FB3597">
      <w:pPr>
        <w:shd w:val="clear" w:color="auto" w:fill="FFFFFF"/>
        <w:jc w:val="both"/>
      </w:pPr>
    </w:p>
    <w:p w14:paraId="27298529" w14:textId="77777777" w:rsidR="00FB3597" w:rsidRDefault="00FB3597" w:rsidP="00FB3597">
      <w:pPr>
        <w:shd w:val="clear" w:color="auto" w:fill="FFFFFF"/>
        <w:jc w:val="both"/>
      </w:pPr>
      <w:r w:rsidRPr="00FB3597">
        <w:t>Tekintettel arra, hogy az alpolgármesteri tiszteletdíj meghatározása, illetve annak maximális összege a polgármesteri tiszteletdíj függvénye, így a hivatkozott jogszabályi változás okán annak felülvizsgálata is indokolt.</w:t>
      </w:r>
      <w:r>
        <w:t xml:space="preserve"> </w:t>
      </w:r>
    </w:p>
    <w:p w14:paraId="7EE63342" w14:textId="77777777" w:rsidR="00FB3597" w:rsidRDefault="00FB3597" w:rsidP="00FB3597">
      <w:pPr>
        <w:shd w:val="clear" w:color="auto" w:fill="FFFFFF"/>
        <w:jc w:val="both"/>
      </w:pPr>
    </w:p>
    <w:p w14:paraId="6049621C" w14:textId="77777777" w:rsidR="00FB3597" w:rsidRPr="00C741D9" w:rsidRDefault="00FB3597" w:rsidP="00FB3597">
      <w:pPr>
        <w:shd w:val="clear" w:color="auto" w:fill="FFFFFF"/>
        <w:jc w:val="both"/>
      </w:pPr>
      <w:r>
        <w:t xml:space="preserve">Köveskál Község Önkormányzata Képviselő-testülete a társadalmi megbízatású alpolgármester tiszteletdíját havi bruttó 44.873 Ft-ban költségtérítését havi bruttó 6730 Ft-ban állapította meg. </w:t>
      </w:r>
    </w:p>
    <w:p w14:paraId="7A45C52E" w14:textId="77777777" w:rsidR="00FB3597" w:rsidRDefault="00FB3597" w:rsidP="00FB3597">
      <w:pPr>
        <w:shd w:val="clear" w:color="auto" w:fill="FFFFFF"/>
        <w:jc w:val="both"/>
      </w:pPr>
      <w:r w:rsidRPr="00FB3597">
        <w:t>A 2022. január 1-jétől megállapítható maximális összeget a táblázat tartalmazza.</w:t>
      </w:r>
      <w:r>
        <w:t xml:space="preserve"> </w:t>
      </w:r>
    </w:p>
    <w:p w14:paraId="61AA5CF6" w14:textId="77777777" w:rsidR="00E95EEB" w:rsidRDefault="00E95EEB" w:rsidP="00383A92">
      <w:pPr>
        <w:autoSpaceDE w:val="0"/>
        <w:autoSpaceDN w:val="0"/>
        <w:adjustRightInd w:val="0"/>
        <w:jc w:val="both"/>
      </w:pPr>
    </w:p>
    <w:p w14:paraId="5FBD2EE5" w14:textId="77777777" w:rsidR="00FB3597" w:rsidRDefault="00FB3597" w:rsidP="00383A92">
      <w:pPr>
        <w:autoSpaceDE w:val="0"/>
        <w:autoSpaceDN w:val="0"/>
        <w:adjustRightInd w:val="0"/>
        <w:jc w:val="both"/>
      </w:pPr>
    </w:p>
    <w:p w14:paraId="77BCE5BF" w14:textId="77777777" w:rsidR="00FB3597" w:rsidRDefault="00FB3597" w:rsidP="00383A92">
      <w:pPr>
        <w:autoSpaceDE w:val="0"/>
        <w:autoSpaceDN w:val="0"/>
        <w:adjustRightInd w:val="0"/>
        <w:jc w:val="both"/>
      </w:pPr>
    </w:p>
    <w:p w14:paraId="24C6D96F" w14:textId="77777777" w:rsidR="00FB3597" w:rsidRDefault="00FB3597" w:rsidP="00383A92">
      <w:pPr>
        <w:autoSpaceDE w:val="0"/>
        <w:autoSpaceDN w:val="0"/>
        <w:adjustRightInd w:val="0"/>
        <w:jc w:val="both"/>
      </w:pPr>
    </w:p>
    <w:p w14:paraId="7B903357" w14:textId="77777777" w:rsidR="00FB3597" w:rsidRDefault="00FB3597" w:rsidP="00383A92">
      <w:pPr>
        <w:autoSpaceDE w:val="0"/>
        <w:autoSpaceDN w:val="0"/>
        <w:adjustRightInd w:val="0"/>
        <w:jc w:val="both"/>
      </w:pPr>
    </w:p>
    <w:p w14:paraId="660E7D66" w14:textId="77777777" w:rsidR="00FB3597" w:rsidRPr="00FB3597" w:rsidRDefault="00FB3597" w:rsidP="00383A92">
      <w:pPr>
        <w:autoSpaceDE w:val="0"/>
        <w:autoSpaceDN w:val="0"/>
        <w:adjustRightInd w:val="0"/>
        <w:jc w:val="both"/>
        <w:rPr>
          <w:b/>
          <w:i/>
        </w:rPr>
      </w:pPr>
      <w:r w:rsidRPr="00FB3597">
        <w:rPr>
          <w:b/>
          <w:i/>
        </w:rPr>
        <w:t>Határozati javaslat</w:t>
      </w:r>
      <w:r>
        <w:rPr>
          <w:b/>
          <w:i/>
        </w:rPr>
        <w:t>:</w:t>
      </w:r>
    </w:p>
    <w:p w14:paraId="54EDA85E" w14:textId="77777777" w:rsidR="00383A92" w:rsidRDefault="00F44110" w:rsidP="00921939">
      <w:pPr>
        <w:autoSpaceDE w:val="0"/>
        <w:autoSpaceDN w:val="0"/>
        <w:adjustRightInd w:val="0"/>
        <w:jc w:val="center"/>
      </w:pPr>
      <w:r>
        <w:t>KÖVESKÁL</w:t>
      </w:r>
      <w:r w:rsidR="00921939">
        <w:t xml:space="preserve"> KÖZSÉG ÖNKORMÁNYZATA KÉPVISELŐ-TESTÜLETÉNEK</w:t>
      </w:r>
    </w:p>
    <w:p w14:paraId="3C60F0B8" w14:textId="77777777" w:rsidR="00921939" w:rsidRDefault="00921939" w:rsidP="00921939">
      <w:pPr>
        <w:jc w:val="center"/>
        <w:rPr>
          <w:b/>
        </w:rPr>
      </w:pPr>
    </w:p>
    <w:p w14:paraId="6DFFA320" w14:textId="77777777" w:rsidR="00921939" w:rsidRPr="00E31B28" w:rsidRDefault="00921939" w:rsidP="00921939">
      <w:pPr>
        <w:jc w:val="center"/>
        <w:rPr>
          <w:b/>
        </w:rPr>
      </w:pPr>
      <w:r>
        <w:rPr>
          <w:b/>
        </w:rPr>
        <w:t>……./2022</w:t>
      </w:r>
      <w:r w:rsidRPr="00E31B28">
        <w:rPr>
          <w:b/>
        </w:rPr>
        <w:t>. (….) HATÁROZATA</w:t>
      </w:r>
    </w:p>
    <w:p w14:paraId="0321EC21" w14:textId="77777777" w:rsidR="00921939" w:rsidRDefault="00921939" w:rsidP="00921939">
      <w:pPr>
        <w:jc w:val="center"/>
        <w:rPr>
          <w:b/>
          <w:i/>
        </w:rPr>
      </w:pPr>
    </w:p>
    <w:p w14:paraId="476C57E0" w14:textId="77777777" w:rsidR="00921939" w:rsidRDefault="00921939" w:rsidP="00921939">
      <w:pPr>
        <w:jc w:val="center"/>
        <w:rPr>
          <w:b/>
          <w:i/>
        </w:rPr>
      </w:pPr>
      <w:r w:rsidRPr="00E31B28">
        <w:rPr>
          <w:b/>
          <w:i/>
        </w:rPr>
        <w:t>A</w:t>
      </w:r>
      <w:r>
        <w:rPr>
          <w:b/>
          <w:i/>
        </w:rPr>
        <w:t>z al</w:t>
      </w:r>
      <w:r w:rsidRPr="00E31B28">
        <w:rPr>
          <w:b/>
          <w:i/>
        </w:rPr>
        <w:t xml:space="preserve">polgármester </w:t>
      </w:r>
      <w:r w:rsidR="007E6DD2">
        <w:rPr>
          <w:b/>
          <w:i/>
        </w:rPr>
        <w:t>tiszteletdíjának</w:t>
      </w:r>
      <w:r>
        <w:rPr>
          <w:b/>
          <w:i/>
        </w:rPr>
        <w:t xml:space="preserve"> </w:t>
      </w:r>
      <w:r w:rsidRPr="00E31B28">
        <w:rPr>
          <w:b/>
          <w:i/>
        </w:rPr>
        <w:t>megállapításáról</w:t>
      </w:r>
    </w:p>
    <w:p w14:paraId="2273F476" w14:textId="77777777" w:rsidR="00921939" w:rsidRDefault="00921939" w:rsidP="00921939">
      <w:pPr>
        <w:jc w:val="center"/>
        <w:rPr>
          <w:b/>
          <w:i/>
        </w:rPr>
      </w:pPr>
    </w:p>
    <w:p w14:paraId="5576134E" w14:textId="77777777" w:rsidR="00921939" w:rsidRDefault="00921939" w:rsidP="00921939">
      <w:pPr>
        <w:jc w:val="both"/>
      </w:pPr>
      <w:r>
        <w:t>A)</w:t>
      </w:r>
    </w:p>
    <w:p w14:paraId="2DCF7945" w14:textId="77777777" w:rsidR="00921939" w:rsidRPr="007E1360" w:rsidRDefault="00F44110" w:rsidP="00921939">
      <w:pPr>
        <w:jc w:val="both"/>
      </w:pPr>
      <w:r>
        <w:t>Köveskál</w:t>
      </w:r>
      <w:r w:rsidR="00921939" w:rsidRPr="007E1360">
        <w:t xml:space="preserve"> Község Önkormányzata Képviselő-testülete </w:t>
      </w:r>
      <w:r>
        <w:t>Csonka Alexandra</w:t>
      </w:r>
      <w:r w:rsidR="00921939" w:rsidRPr="007E1360">
        <w:t xml:space="preserve">, társadalmi megbízatású alpolgármester tiszteletdíját a Magyarország helyi önkormányzatairól szóló 2011. évi CLXXXIX. törvény (a továbbiakban: Mötv.) </w:t>
      </w:r>
      <w:r w:rsidR="00921939">
        <w:t>80. § (2) bekezdése alapján 2022</w:t>
      </w:r>
      <w:r w:rsidR="00921939" w:rsidRPr="007E1360">
        <w:t xml:space="preserve">. </w:t>
      </w:r>
      <w:r w:rsidR="00921939">
        <w:t xml:space="preserve">január 1. napjától </w:t>
      </w:r>
      <w:r w:rsidR="00921939" w:rsidRPr="007E1360">
        <w:t xml:space="preserve">havi </w:t>
      </w:r>
      <w:r w:rsidR="00921939">
        <w:t>bruttó ……..-</w:t>
      </w:r>
      <w:r w:rsidR="00921939" w:rsidRPr="007E1360">
        <w:t xml:space="preserve"> Ft-ban  állapítja meg. </w:t>
      </w:r>
    </w:p>
    <w:p w14:paraId="0B6C0F0E" w14:textId="77777777" w:rsidR="00921939" w:rsidRPr="007E1360" w:rsidRDefault="00921939" w:rsidP="00921939">
      <w:pPr>
        <w:jc w:val="both"/>
      </w:pPr>
      <w:r w:rsidRPr="007E1360">
        <w:t xml:space="preserve">Az alpolgármester az Mötv. 80. § </w:t>
      </w:r>
      <w:r>
        <w:t xml:space="preserve">(3) bekezdése alapján havonta  …….- </w:t>
      </w:r>
      <w:r w:rsidRPr="007E1360">
        <w:t xml:space="preserve">Ft - tiszteletdíja 15 %-ának megfelelő - összegű költségtérítésre jogosult. </w:t>
      </w:r>
    </w:p>
    <w:p w14:paraId="4B8A4E66" w14:textId="77777777" w:rsidR="00921939" w:rsidRPr="007E1360" w:rsidRDefault="00921939" w:rsidP="00921939">
      <w:pPr>
        <w:jc w:val="both"/>
      </w:pPr>
      <w:r w:rsidRPr="007E1360">
        <w:t>A Képviselő-testület felkéri a polgármestert, hogy intézkedjen az alpolgármester járandóságai havi rendszerességgel történő kifizetése iránt.</w:t>
      </w:r>
    </w:p>
    <w:p w14:paraId="13EE6F61" w14:textId="77777777" w:rsidR="00921939" w:rsidRDefault="00921939" w:rsidP="00921939">
      <w:pPr>
        <w:jc w:val="both"/>
      </w:pPr>
    </w:p>
    <w:p w14:paraId="3D33AB4A" w14:textId="77777777" w:rsidR="00921939" w:rsidRDefault="00921939" w:rsidP="00921939">
      <w:pPr>
        <w:jc w:val="both"/>
      </w:pPr>
      <w:r>
        <w:t>B)</w:t>
      </w:r>
    </w:p>
    <w:p w14:paraId="023F0191" w14:textId="77777777" w:rsidR="00921939" w:rsidRDefault="00F44110" w:rsidP="00921939">
      <w:pPr>
        <w:jc w:val="both"/>
      </w:pPr>
      <w:r>
        <w:t>Köveskál</w:t>
      </w:r>
      <w:r w:rsidR="00921939">
        <w:t xml:space="preserve"> Község Önkormányzata Képviselő-testülete </w:t>
      </w:r>
      <w:r>
        <w:t>Csonka Alexandra</w:t>
      </w:r>
      <w:r w:rsidR="00921939">
        <w:t xml:space="preserve"> társadalmi megbízatású alpolgármester tiszteletdíját változatlanul hagyja. </w:t>
      </w:r>
    </w:p>
    <w:p w14:paraId="462BB652" w14:textId="77777777" w:rsidR="00921939" w:rsidRPr="007E1360" w:rsidRDefault="00921939" w:rsidP="00921939">
      <w:pPr>
        <w:jc w:val="both"/>
      </w:pPr>
    </w:p>
    <w:p w14:paraId="15FE4CCC" w14:textId="77777777" w:rsidR="00921939" w:rsidRPr="007E1360" w:rsidRDefault="00921939" w:rsidP="00921939">
      <w:pPr>
        <w:jc w:val="both"/>
      </w:pPr>
      <w:r w:rsidRPr="007E1360">
        <w:t xml:space="preserve">Felelős: </w:t>
      </w:r>
      <w:r w:rsidR="00F44110">
        <w:t>Györffy Szabolcs Zoltán</w:t>
      </w:r>
      <w:r w:rsidRPr="007E1360">
        <w:t>, polgármester</w:t>
      </w:r>
    </w:p>
    <w:p w14:paraId="57D4F2E4" w14:textId="77777777" w:rsidR="00921939" w:rsidRDefault="00921939" w:rsidP="00921939">
      <w:pPr>
        <w:jc w:val="both"/>
      </w:pPr>
      <w:r w:rsidRPr="007E1360">
        <w:t>Határidő: azonnal</w:t>
      </w:r>
      <w:r>
        <w:t>.</w:t>
      </w:r>
    </w:p>
    <w:p w14:paraId="1F770B4B" w14:textId="77777777" w:rsidR="00921939" w:rsidRDefault="00921939" w:rsidP="00A0477B">
      <w:pPr>
        <w:autoSpaceDE w:val="0"/>
        <w:autoSpaceDN w:val="0"/>
        <w:adjustRightInd w:val="0"/>
        <w:jc w:val="both"/>
      </w:pPr>
    </w:p>
    <w:sectPr w:rsidR="009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5394" w14:textId="77777777" w:rsidR="00E723DC" w:rsidRDefault="00E723DC">
      <w:r>
        <w:separator/>
      </w:r>
    </w:p>
  </w:endnote>
  <w:endnote w:type="continuationSeparator" w:id="0">
    <w:p w14:paraId="5C3C8F0F" w14:textId="77777777" w:rsidR="00E723DC" w:rsidRDefault="00E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F664" w14:textId="77777777" w:rsidR="00E723DC" w:rsidRDefault="00E723DC">
      <w:r>
        <w:separator/>
      </w:r>
    </w:p>
  </w:footnote>
  <w:footnote w:type="continuationSeparator" w:id="0">
    <w:p w14:paraId="04C62A67" w14:textId="77777777" w:rsidR="00E723DC" w:rsidRDefault="00E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2B4"/>
    <w:multiLevelType w:val="hybridMultilevel"/>
    <w:tmpl w:val="0E0AF8BC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4E855CB"/>
    <w:multiLevelType w:val="hybridMultilevel"/>
    <w:tmpl w:val="425ACCEE"/>
    <w:lvl w:ilvl="0" w:tplc="A4B89C5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54B2B55"/>
    <w:multiLevelType w:val="hybridMultilevel"/>
    <w:tmpl w:val="7BCE1C2C"/>
    <w:lvl w:ilvl="0" w:tplc="3FB45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B4563"/>
    <w:multiLevelType w:val="hybridMultilevel"/>
    <w:tmpl w:val="96C452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E15E5"/>
    <w:multiLevelType w:val="hybridMultilevel"/>
    <w:tmpl w:val="55701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F79E3"/>
    <w:multiLevelType w:val="hybridMultilevel"/>
    <w:tmpl w:val="25860B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D1880"/>
    <w:multiLevelType w:val="hybridMultilevel"/>
    <w:tmpl w:val="BA8AE866"/>
    <w:lvl w:ilvl="0" w:tplc="3A8C7B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13B1"/>
    <w:multiLevelType w:val="hybridMultilevel"/>
    <w:tmpl w:val="A53458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01578"/>
    <w:multiLevelType w:val="hybridMultilevel"/>
    <w:tmpl w:val="BD46A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72E6D"/>
    <w:multiLevelType w:val="multilevel"/>
    <w:tmpl w:val="74EA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32AC0"/>
    <w:multiLevelType w:val="hybridMultilevel"/>
    <w:tmpl w:val="641026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A0CCA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2" w15:restartNumberingAfterBreak="0">
    <w:nsid w:val="321D31BA"/>
    <w:multiLevelType w:val="hybridMultilevel"/>
    <w:tmpl w:val="5EE60A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C32E1"/>
    <w:multiLevelType w:val="hybridMultilevel"/>
    <w:tmpl w:val="5AAE4586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0220B0E"/>
    <w:multiLevelType w:val="hybridMultilevel"/>
    <w:tmpl w:val="185866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03E67"/>
    <w:multiLevelType w:val="hybridMultilevel"/>
    <w:tmpl w:val="C91E34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77780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CD1D7E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518F2E7A"/>
    <w:multiLevelType w:val="hybridMultilevel"/>
    <w:tmpl w:val="EFDEDF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64349"/>
    <w:multiLevelType w:val="hybridMultilevel"/>
    <w:tmpl w:val="5D586AC0"/>
    <w:lvl w:ilvl="0" w:tplc="0FFA2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5145"/>
    <w:multiLevelType w:val="hybridMultilevel"/>
    <w:tmpl w:val="3B48A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E4CE9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1359A4"/>
    <w:multiLevelType w:val="hybridMultilevel"/>
    <w:tmpl w:val="5162763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215611"/>
    <w:multiLevelType w:val="hybridMultilevel"/>
    <w:tmpl w:val="0FBE57C6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 w15:restartNumberingAfterBreak="0">
    <w:nsid w:val="6CB07132"/>
    <w:multiLevelType w:val="hybridMultilevel"/>
    <w:tmpl w:val="1B38B932"/>
    <w:lvl w:ilvl="0" w:tplc="040E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6F4870AD"/>
    <w:multiLevelType w:val="hybridMultilevel"/>
    <w:tmpl w:val="DC9E169A"/>
    <w:lvl w:ilvl="0" w:tplc="040E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0386715"/>
    <w:multiLevelType w:val="hybridMultilevel"/>
    <w:tmpl w:val="0F1614EC"/>
    <w:lvl w:ilvl="0" w:tplc="394C6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348C6"/>
    <w:multiLevelType w:val="hybridMultilevel"/>
    <w:tmpl w:val="424A60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0"/>
  </w:num>
  <w:num w:numId="5">
    <w:abstractNumId w:val="22"/>
  </w:num>
  <w:num w:numId="6">
    <w:abstractNumId w:val="12"/>
  </w:num>
  <w:num w:numId="7">
    <w:abstractNumId w:val="24"/>
  </w:num>
  <w:num w:numId="8">
    <w:abstractNumId w:val="13"/>
  </w:num>
  <w:num w:numId="9">
    <w:abstractNumId w:val="18"/>
  </w:num>
  <w:num w:numId="10">
    <w:abstractNumId w:val="26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20"/>
  </w:num>
  <w:num w:numId="19">
    <w:abstractNumId w:val="21"/>
  </w:num>
  <w:num w:numId="20">
    <w:abstractNumId w:val="16"/>
  </w:num>
  <w:num w:numId="21">
    <w:abstractNumId w:val="8"/>
  </w:num>
  <w:num w:numId="22">
    <w:abstractNumId w:val="9"/>
  </w:num>
  <w:num w:numId="23">
    <w:abstractNumId w:val="3"/>
  </w:num>
  <w:num w:numId="24">
    <w:abstractNumId w:val="10"/>
  </w:num>
  <w:num w:numId="25">
    <w:abstractNumId w:val="6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EA"/>
    <w:rsid w:val="00001C37"/>
    <w:rsid w:val="000062FE"/>
    <w:rsid w:val="00023874"/>
    <w:rsid w:val="000357D9"/>
    <w:rsid w:val="00036C1F"/>
    <w:rsid w:val="00037A4B"/>
    <w:rsid w:val="00041F4A"/>
    <w:rsid w:val="00046DFA"/>
    <w:rsid w:val="000525A8"/>
    <w:rsid w:val="00052C88"/>
    <w:rsid w:val="00054124"/>
    <w:rsid w:val="00055626"/>
    <w:rsid w:val="000725C9"/>
    <w:rsid w:val="000755EB"/>
    <w:rsid w:val="00080601"/>
    <w:rsid w:val="00092254"/>
    <w:rsid w:val="000A15D7"/>
    <w:rsid w:val="000E27C2"/>
    <w:rsid w:val="000F5C15"/>
    <w:rsid w:val="00105041"/>
    <w:rsid w:val="001156BD"/>
    <w:rsid w:val="00117E24"/>
    <w:rsid w:val="00127E00"/>
    <w:rsid w:val="00143814"/>
    <w:rsid w:val="00143B5C"/>
    <w:rsid w:val="0015392B"/>
    <w:rsid w:val="00155B93"/>
    <w:rsid w:val="00165C4D"/>
    <w:rsid w:val="001668FA"/>
    <w:rsid w:val="0017359D"/>
    <w:rsid w:val="001805EE"/>
    <w:rsid w:val="001A0451"/>
    <w:rsid w:val="001A47CF"/>
    <w:rsid w:val="001A5D87"/>
    <w:rsid w:val="001A7089"/>
    <w:rsid w:val="001A7F04"/>
    <w:rsid w:val="001B4DC8"/>
    <w:rsid w:val="001B6A9E"/>
    <w:rsid w:val="001B780F"/>
    <w:rsid w:val="001E6CD0"/>
    <w:rsid w:val="001F6B3B"/>
    <w:rsid w:val="002040D6"/>
    <w:rsid w:val="00207B3B"/>
    <w:rsid w:val="002167CE"/>
    <w:rsid w:val="002444DF"/>
    <w:rsid w:val="00255C8E"/>
    <w:rsid w:val="00256A54"/>
    <w:rsid w:val="002602A9"/>
    <w:rsid w:val="00265AE9"/>
    <w:rsid w:val="00272FA3"/>
    <w:rsid w:val="00276529"/>
    <w:rsid w:val="00280802"/>
    <w:rsid w:val="00291A5A"/>
    <w:rsid w:val="00295A99"/>
    <w:rsid w:val="0029696A"/>
    <w:rsid w:val="00296E93"/>
    <w:rsid w:val="002A38B8"/>
    <w:rsid w:val="002A6D52"/>
    <w:rsid w:val="002B3BE4"/>
    <w:rsid w:val="002B65F5"/>
    <w:rsid w:val="002C1380"/>
    <w:rsid w:val="002E1EB6"/>
    <w:rsid w:val="002F1B17"/>
    <w:rsid w:val="002F52E2"/>
    <w:rsid w:val="002F5AA0"/>
    <w:rsid w:val="003222EF"/>
    <w:rsid w:val="00327798"/>
    <w:rsid w:val="00340E5D"/>
    <w:rsid w:val="00344F7C"/>
    <w:rsid w:val="00366CD6"/>
    <w:rsid w:val="003673F6"/>
    <w:rsid w:val="003804D1"/>
    <w:rsid w:val="00383A92"/>
    <w:rsid w:val="00386112"/>
    <w:rsid w:val="003B1363"/>
    <w:rsid w:val="003C23D7"/>
    <w:rsid w:val="003C5F59"/>
    <w:rsid w:val="003D5241"/>
    <w:rsid w:val="003F6DF2"/>
    <w:rsid w:val="00412E2B"/>
    <w:rsid w:val="0041331A"/>
    <w:rsid w:val="0043061C"/>
    <w:rsid w:val="00430D7A"/>
    <w:rsid w:val="00434ADF"/>
    <w:rsid w:val="00435D34"/>
    <w:rsid w:val="004434B3"/>
    <w:rsid w:val="004447FA"/>
    <w:rsid w:val="004469EA"/>
    <w:rsid w:val="00457942"/>
    <w:rsid w:val="00465F79"/>
    <w:rsid w:val="00472D8D"/>
    <w:rsid w:val="004765D1"/>
    <w:rsid w:val="00477062"/>
    <w:rsid w:val="00491A6F"/>
    <w:rsid w:val="004A5B67"/>
    <w:rsid w:val="004C2FC8"/>
    <w:rsid w:val="004C3E3C"/>
    <w:rsid w:val="004C49F1"/>
    <w:rsid w:val="004F52D1"/>
    <w:rsid w:val="00500184"/>
    <w:rsid w:val="0050375E"/>
    <w:rsid w:val="00522D70"/>
    <w:rsid w:val="00556205"/>
    <w:rsid w:val="00565DF0"/>
    <w:rsid w:val="00576669"/>
    <w:rsid w:val="005B353C"/>
    <w:rsid w:val="005C501A"/>
    <w:rsid w:val="005D55FF"/>
    <w:rsid w:val="005D7CB5"/>
    <w:rsid w:val="005E7A1C"/>
    <w:rsid w:val="005F170F"/>
    <w:rsid w:val="005F2FD2"/>
    <w:rsid w:val="00602296"/>
    <w:rsid w:val="00602E32"/>
    <w:rsid w:val="00604713"/>
    <w:rsid w:val="006058D1"/>
    <w:rsid w:val="006171DA"/>
    <w:rsid w:val="00637DA8"/>
    <w:rsid w:val="00644BE2"/>
    <w:rsid w:val="006534B6"/>
    <w:rsid w:val="00694AC1"/>
    <w:rsid w:val="00696960"/>
    <w:rsid w:val="006C713E"/>
    <w:rsid w:val="006D61D2"/>
    <w:rsid w:val="006D79D2"/>
    <w:rsid w:val="006E788A"/>
    <w:rsid w:val="006F668D"/>
    <w:rsid w:val="006F78B2"/>
    <w:rsid w:val="0072321F"/>
    <w:rsid w:val="00723AA0"/>
    <w:rsid w:val="00726203"/>
    <w:rsid w:val="007309BB"/>
    <w:rsid w:val="00741483"/>
    <w:rsid w:val="0074153C"/>
    <w:rsid w:val="00747FE8"/>
    <w:rsid w:val="00757E1D"/>
    <w:rsid w:val="007632D5"/>
    <w:rsid w:val="00763770"/>
    <w:rsid w:val="00772A1F"/>
    <w:rsid w:val="00773352"/>
    <w:rsid w:val="00774F7E"/>
    <w:rsid w:val="007767ED"/>
    <w:rsid w:val="00780ACD"/>
    <w:rsid w:val="00793520"/>
    <w:rsid w:val="00794021"/>
    <w:rsid w:val="007A69E6"/>
    <w:rsid w:val="007B1634"/>
    <w:rsid w:val="007B67A0"/>
    <w:rsid w:val="007E6DD2"/>
    <w:rsid w:val="007F0711"/>
    <w:rsid w:val="007F534E"/>
    <w:rsid w:val="00802CC0"/>
    <w:rsid w:val="00814A60"/>
    <w:rsid w:val="00820E15"/>
    <w:rsid w:val="00824F7F"/>
    <w:rsid w:val="00834439"/>
    <w:rsid w:val="0083477B"/>
    <w:rsid w:val="00835291"/>
    <w:rsid w:val="008446AA"/>
    <w:rsid w:val="008532F3"/>
    <w:rsid w:val="00855351"/>
    <w:rsid w:val="00862E23"/>
    <w:rsid w:val="00866A24"/>
    <w:rsid w:val="00872AC5"/>
    <w:rsid w:val="0087340B"/>
    <w:rsid w:val="008836B0"/>
    <w:rsid w:val="008956DA"/>
    <w:rsid w:val="008A725C"/>
    <w:rsid w:val="008D3798"/>
    <w:rsid w:val="008E36C8"/>
    <w:rsid w:val="009031E8"/>
    <w:rsid w:val="009120A4"/>
    <w:rsid w:val="00921939"/>
    <w:rsid w:val="00925973"/>
    <w:rsid w:val="00931C80"/>
    <w:rsid w:val="00944684"/>
    <w:rsid w:val="009462EA"/>
    <w:rsid w:val="0095160A"/>
    <w:rsid w:val="00951C48"/>
    <w:rsid w:val="009542A3"/>
    <w:rsid w:val="009605BA"/>
    <w:rsid w:val="00964368"/>
    <w:rsid w:val="00967D4E"/>
    <w:rsid w:val="0097263D"/>
    <w:rsid w:val="0097483C"/>
    <w:rsid w:val="009825F2"/>
    <w:rsid w:val="00987D48"/>
    <w:rsid w:val="00995444"/>
    <w:rsid w:val="009A2569"/>
    <w:rsid w:val="009A5080"/>
    <w:rsid w:val="009C45B3"/>
    <w:rsid w:val="009C7051"/>
    <w:rsid w:val="009C7D23"/>
    <w:rsid w:val="009D6B14"/>
    <w:rsid w:val="009E22B7"/>
    <w:rsid w:val="009F354F"/>
    <w:rsid w:val="009F3CD7"/>
    <w:rsid w:val="00A0477B"/>
    <w:rsid w:val="00A06C2E"/>
    <w:rsid w:val="00A1391D"/>
    <w:rsid w:val="00A156A9"/>
    <w:rsid w:val="00A16A38"/>
    <w:rsid w:val="00A343EF"/>
    <w:rsid w:val="00A376B3"/>
    <w:rsid w:val="00A40602"/>
    <w:rsid w:val="00A432F3"/>
    <w:rsid w:val="00A555E3"/>
    <w:rsid w:val="00A72C0F"/>
    <w:rsid w:val="00A77A19"/>
    <w:rsid w:val="00A86751"/>
    <w:rsid w:val="00A91C3D"/>
    <w:rsid w:val="00AA2EB8"/>
    <w:rsid w:val="00AB4004"/>
    <w:rsid w:val="00AC18BE"/>
    <w:rsid w:val="00AC3110"/>
    <w:rsid w:val="00AD0072"/>
    <w:rsid w:val="00AD5154"/>
    <w:rsid w:val="00AD6E11"/>
    <w:rsid w:val="00AE1029"/>
    <w:rsid w:val="00AE477E"/>
    <w:rsid w:val="00AF0718"/>
    <w:rsid w:val="00B13087"/>
    <w:rsid w:val="00B15876"/>
    <w:rsid w:val="00B16FA0"/>
    <w:rsid w:val="00B302AA"/>
    <w:rsid w:val="00B40C07"/>
    <w:rsid w:val="00B541A3"/>
    <w:rsid w:val="00B62C9A"/>
    <w:rsid w:val="00B72755"/>
    <w:rsid w:val="00B8087E"/>
    <w:rsid w:val="00B82B2F"/>
    <w:rsid w:val="00B91E7F"/>
    <w:rsid w:val="00B948B1"/>
    <w:rsid w:val="00BB024A"/>
    <w:rsid w:val="00BB1EC1"/>
    <w:rsid w:val="00BB2103"/>
    <w:rsid w:val="00BC2687"/>
    <w:rsid w:val="00BC48D2"/>
    <w:rsid w:val="00BD6F03"/>
    <w:rsid w:val="00BF1EAD"/>
    <w:rsid w:val="00C00A6A"/>
    <w:rsid w:val="00C14AAF"/>
    <w:rsid w:val="00C245F1"/>
    <w:rsid w:val="00C2569C"/>
    <w:rsid w:val="00C30906"/>
    <w:rsid w:val="00C367E3"/>
    <w:rsid w:val="00C3740B"/>
    <w:rsid w:val="00C519AD"/>
    <w:rsid w:val="00C615EA"/>
    <w:rsid w:val="00C668EE"/>
    <w:rsid w:val="00C71616"/>
    <w:rsid w:val="00C741D9"/>
    <w:rsid w:val="00C74A72"/>
    <w:rsid w:val="00C85083"/>
    <w:rsid w:val="00C86D7E"/>
    <w:rsid w:val="00C94385"/>
    <w:rsid w:val="00CA0BC4"/>
    <w:rsid w:val="00CA3F67"/>
    <w:rsid w:val="00CD4710"/>
    <w:rsid w:val="00CD5A3C"/>
    <w:rsid w:val="00CD6E7D"/>
    <w:rsid w:val="00CE17B7"/>
    <w:rsid w:val="00CF02F7"/>
    <w:rsid w:val="00CF6DE1"/>
    <w:rsid w:val="00D0209A"/>
    <w:rsid w:val="00D076A2"/>
    <w:rsid w:val="00D236B5"/>
    <w:rsid w:val="00D23BA2"/>
    <w:rsid w:val="00D36C0B"/>
    <w:rsid w:val="00D37EAB"/>
    <w:rsid w:val="00D418AB"/>
    <w:rsid w:val="00D46A13"/>
    <w:rsid w:val="00D56FEC"/>
    <w:rsid w:val="00D870E0"/>
    <w:rsid w:val="00DB0457"/>
    <w:rsid w:val="00DB25E0"/>
    <w:rsid w:val="00DB5732"/>
    <w:rsid w:val="00DB5C4D"/>
    <w:rsid w:val="00DC2E24"/>
    <w:rsid w:val="00DD534E"/>
    <w:rsid w:val="00E01749"/>
    <w:rsid w:val="00E20305"/>
    <w:rsid w:val="00E205AD"/>
    <w:rsid w:val="00E213C7"/>
    <w:rsid w:val="00E26939"/>
    <w:rsid w:val="00E30A76"/>
    <w:rsid w:val="00E31B28"/>
    <w:rsid w:val="00E31B41"/>
    <w:rsid w:val="00E36F09"/>
    <w:rsid w:val="00E4352C"/>
    <w:rsid w:val="00E44DCD"/>
    <w:rsid w:val="00E51ADD"/>
    <w:rsid w:val="00E6079F"/>
    <w:rsid w:val="00E63C7D"/>
    <w:rsid w:val="00E64FA9"/>
    <w:rsid w:val="00E723DC"/>
    <w:rsid w:val="00E75620"/>
    <w:rsid w:val="00E845AA"/>
    <w:rsid w:val="00E85A72"/>
    <w:rsid w:val="00E90977"/>
    <w:rsid w:val="00E91CDD"/>
    <w:rsid w:val="00E95EEB"/>
    <w:rsid w:val="00EA1363"/>
    <w:rsid w:val="00EA2429"/>
    <w:rsid w:val="00EA6450"/>
    <w:rsid w:val="00EC382C"/>
    <w:rsid w:val="00EC62C3"/>
    <w:rsid w:val="00ED2BAB"/>
    <w:rsid w:val="00EE2460"/>
    <w:rsid w:val="00F11643"/>
    <w:rsid w:val="00F22843"/>
    <w:rsid w:val="00F31051"/>
    <w:rsid w:val="00F34300"/>
    <w:rsid w:val="00F40D2D"/>
    <w:rsid w:val="00F41922"/>
    <w:rsid w:val="00F44110"/>
    <w:rsid w:val="00F565C0"/>
    <w:rsid w:val="00F60D10"/>
    <w:rsid w:val="00F64F1F"/>
    <w:rsid w:val="00F7138E"/>
    <w:rsid w:val="00F71B4B"/>
    <w:rsid w:val="00F73E5F"/>
    <w:rsid w:val="00F7538C"/>
    <w:rsid w:val="00F76FE5"/>
    <w:rsid w:val="00FA601B"/>
    <w:rsid w:val="00FB3597"/>
    <w:rsid w:val="00FC356D"/>
    <w:rsid w:val="00FC746F"/>
    <w:rsid w:val="00FD09D4"/>
    <w:rsid w:val="00FD1B01"/>
    <w:rsid w:val="00FE62F3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98194A"/>
  <w15:chartTrackingRefBased/>
  <w15:docId w15:val="{CCEF4A18-D3D3-4983-857E-45FD4D16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32779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A6D5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2969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8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8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7382-3097-45C1-B457-1047A17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Révfülöp Nagyközség képviselő-testületének</vt:lpstr>
    </vt:vector>
  </TitlesOfParts>
  <Company>Polgármesteri Hivatal Révfülöp</Company>
  <LinksUpToDate>false</LinksUpToDate>
  <CharactersWithSpaces>6558</CharactersWithSpaces>
  <SharedDoc>false</SharedDoc>
  <HLinks>
    <vt:vector size="12" baseType="variant">
      <vt:variant>
        <vt:i4>1966094</vt:i4>
      </vt:variant>
      <vt:variant>
        <vt:i4>3</vt:i4>
      </vt:variant>
      <vt:variant>
        <vt:i4>0</vt:i4>
      </vt:variant>
      <vt:variant>
        <vt:i4>5</vt:i4>
      </vt:variant>
      <vt:variant>
        <vt:lpwstr>https://net.jogtar.hu/jogszabaly?docid=a1100189.tv</vt:lpwstr>
      </vt:variant>
      <vt:variant>
        <vt:lpwstr>lbj78idf96</vt:lpwstr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https://net.jogtar.hu/jogszabaly?docid=a1100189.tv</vt:lpwstr>
      </vt:variant>
      <vt:variant>
        <vt:lpwstr>lbj75idf96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Révfülöp Nagyközség képviselő-testületének</dc:title>
  <dc:subject/>
  <dc:creator>Müller Márton</dc:creator>
  <cp:keywords/>
  <dc:description/>
  <cp:lastModifiedBy>András Sibak</cp:lastModifiedBy>
  <cp:revision>2</cp:revision>
  <cp:lastPrinted>2012-03-08T10:18:00Z</cp:lastPrinted>
  <dcterms:created xsi:type="dcterms:W3CDTF">2022-01-24T13:30:00Z</dcterms:created>
  <dcterms:modified xsi:type="dcterms:W3CDTF">2022-01-24T13:30:00Z</dcterms:modified>
</cp:coreProperties>
</file>