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F4" w:rsidRPr="001551FE" w:rsidRDefault="006735F4" w:rsidP="006735F4">
      <w:pPr>
        <w:jc w:val="center"/>
        <w:outlineLvl w:val="0"/>
        <w:rPr>
          <w:b/>
        </w:rPr>
      </w:pPr>
      <w:r>
        <w:rPr>
          <w:b/>
        </w:rPr>
        <w:t xml:space="preserve">Köveskál </w:t>
      </w:r>
      <w:r w:rsidRPr="001551FE">
        <w:rPr>
          <w:b/>
        </w:rPr>
        <w:t>Község Önkormányzata Képviselő-testületének</w:t>
      </w:r>
    </w:p>
    <w:p w:rsidR="006735F4" w:rsidRPr="001551FE" w:rsidRDefault="006735F4" w:rsidP="006735F4">
      <w:pPr>
        <w:jc w:val="center"/>
        <w:rPr>
          <w:b/>
        </w:rPr>
      </w:pPr>
    </w:p>
    <w:p w:rsidR="006735F4" w:rsidRPr="001551FE" w:rsidRDefault="002E4970" w:rsidP="006735F4">
      <w:pPr>
        <w:jc w:val="center"/>
        <w:rPr>
          <w:b/>
        </w:rPr>
      </w:pPr>
      <w:r>
        <w:rPr>
          <w:b/>
        </w:rPr>
        <w:t>17</w:t>
      </w:r>
      <w:r w:rsidR="006735F4" w:rsidRPr="001551FE">
        <w:rPr>
          <w:b/>
        </w:rPr>
        <w:t>/201</w:t>
      </w:r>
      <w:r w:rsidR="006735F4">
        <w:rPr>
          <w:b/>
        </w:rPr>
        <w:t>9</w:t>
      </w:r>
      <w:r>
        <w:rPr>
          <w:b/>
        </w:rPr>
        <w:t>. (X. 31.</w:t>
      </w:r>
      <w:r w:rsidR="006735F4" w:rsidRPr="001551FE">
        <w:rPr>
          <w:b/>
        </w:rPr>
        <w:t xml:space="preserve">) önkormányzati rendelete </w:t>
      </w:r>
    </w:p>
    <w:p w:rsidR="006735F4" w:rsidRPr="001551FE" w:rsidRDefault="006735F4" w:rsidP="006735F4">
      <w:pPr>
        <w:jc w:val="center"/>
        <w:rPr>
          <w:b/>
        </w:rPr>
      </w:pPr>
    </w:p>
    <w:p w:rsidR="006735F4" w:rsidRPr="001551FE" w:rsidRDefault="006735F4" w:rsidP="006735F4">
      <w:pPr>
        <w:jc w:val="center"/>
        <w:rPr>
          <w:b/>
          <w:bCs/>
          <w:bdr w:val="none" w:sz="0" w:space="0" w:color="auto" w:frame="1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képviselők tiszteletdíjáról </w:t>
      </w:r>
    </w:p>
    <w:p w:rsidR="006735F4" w:rsidRPr="001551FE" w:rsidRDefault="006735F4" w:rsidP="006735F4"/>
    <w:p w:rsidR="006735F4" w:rsidRPr="001551FE" w:rsidRDefault="006735F4" w:rsidP="006735F4">
      <w:pPr>
        <w:jc w:val="both"/>
      </w:pPr>
      <w:r>
        <w:t xml:space="preserve">Köveskál </w:t>
      </w:r>
      <w:r w:rsidRPr="001551FE">
        <w:t xml:space="preserve">Község Önkormányzata Képviselő-testülete a </w:t>
      </w:r>
      <w:r>
        <w:t xml:space="preserve">Magyarország helyi önkormányzatairól szóló 2011. évi CLXXXIX. törvény 143. § (4) bekezdés f) pontjában </w:t>
      </w:r>
      <w:r w:rsidRPr="001551FE">
        <w:t xml:space="preserve">kapott felhatalmazás alapján, a </w:t>
      </w:r>
      <w:r>
        <w:t xml:space="preserve">Magyarország helyi önkormányzatairól szóló 2011. évi CLXXXIX. törvény 35. § (1) bekezdésében meghatározott feladatkörében eljárva </w:t>
      </w:r>
      <w:r w:rsidRPr="001551FE">
        <w:t>a következőket rendeli el:</w:t>
      </w:r>
    </w:p>
    <w:p w:rsidR="006735F4" w:rsidRDefault="006735F4" w:rsidP="006735F4">
      <w:pPr>
        <w:jc w:val="both"/>
      </w:pPr>
    </w:p>
    <w:p w:rsidR="006735F4" w:rsidRDefault="006735F4" w:rsidP="006735F4">
      <w:pPr>
        <w:jc w:val="both"/>
      </w:pPr>
      <w:r>
        <w:t xml:space="preserve">1. § E rendelet szabályozza a helyi önkormányzati képviselőt (a továbbiakban: képviselő), a bizottság tagját, elnökét a 2019-2024-es választási ciklusban a megválasztásától megbízatása megszűnéséig megillető juttatásokat. </w:t>
      </w:r>
    </w:p>
    <w:p w:rsidR="006735F4" w:rsidRDefault="006735F4" w:rsidP="006735F4">
      <w:pPr>
        <w:jc w:val="both"/>
      </w:pPr>
    </w:p>
    <w:p w:rsidR="006735F4" w:rsidRDefault="006735F4" w:rsidP="006735F4">
      <w:pPr>
        <w:jc w:val="both"/>
      </w:pPr>
      <w:r>
        <w:t>2. § A képviselő tiszteletdíja 25.000</w:t>
      </w:r>
      <w:r w:rsidR="007200DF">
        <w:t xml:space="preserve"> Ft/</w:t>
      </w:r>
      <w:r>
        <w:t>hó.</w:t>
      </w:r>
    </w:p>
    <w:p w:rsidR="006735F4" w:rsidRDefault="006735F4" w:rsidP="006735F4">
      <w:pPr>
        <w:jc w:val="both"/>
      </w:pPr>
    </w:p>
    <w:p w:rsidR="006735F4" w:rsidRDefault="006735F4" w:rsidP="006735F4">
      <w:pPr>
        <w:jc w:val="both"/>
      </w:pPr>
      <w:r>
        <w:t xml:space="preserve">3. § (1) </w:t>
      </w:r>
      <w:r w:rsidRPr="001551FE">
        <w:t xml:space="preserve">Ez a rendelet </w:t>
      </w:r>
      <w:r>
        <w:t xml:space="preserve">a kihirdetését követő napon </w:t>
      </w:r>
      <w:r w:rsidRPr="001551FE">
        <w:t>lép hatályba.</w:t>
      </w:r>
    </w:p>
    <w:p w:rsidR="006735F4" w:rsidRPr="001551FE" w:rsidRDefault="006735F4" w:rsidP="006735F4">
      <w:pPr>
        <w:jc w:val="both"/>
      </w:pPr>
      <w:r>
        <w:t xml:space="preserve">(2) Hatályát veszti </w:t>
      </w:r>
      <w:r>
        <w:rPr>
          <w:bCs/>
        </w:rPr>
        <w:t xml:space="preserve">a Köveskál Község Önkormányzata Képviselő-testületének a </w:t>
      </w:r>
      <w:r w:rsidRPr="00855C69">
        <w:rPr>
          <w:bCs/>
        </w:rPr>
        <w:t>képviselők tiszteletdíjá</w:t>
      </w:r>
      <w:r>
        <w:rPr>
          <w:bCs/>
        </w:rPr>
        <w:t>ról</w:t>
      </w:r>
      <w:r w:rsidRPr="00855C69">
        <w:rPr>
          <w:bCs/>
        </w:rPr>
        <w:t xml:space="preserve"> szóló </w:t>
      </w:r>
      <w:r>
        <w:rPr>
          <w:bCs/>
        </w:rPr>
        <w:t>15</w:t>
      </w:r>
      <w:r w:rsidRPr="00855C69">
        <w:rPr>
          <w:bCs/>
        </w:rPr>
        <w:t>/20</w:t>
      </w:r>
      <w:r>
        <w:rPr>
          <w:bCs/>
        </w:rPr>
        <w:t>18. (X</w:t>
      </w:r>
      <w:r w:rsidRPr="00855C69">
        <w:rPr>
          <w:bCs/>
        </w:rPr>
        <w:t>.</w:t>
      </w:r>
      <w:r>
        <w:rPr>
          <w:bCs/>
        </w:rPr>
        <w:t>31</w:t>
      </w:r>
      <w:r w:rsidRPr="00855C69">
        <w:rPr>
          <w:bCs/>
        </w:rPr>
        <w:t>.) önkormányzati rendelet</w:t>
      </w:r>
      <w:r>
        <w:rPr>
          <w:bCs/>
        </w:rPr>
        <w:t>e</w:t>
      </w:r>
      <w:r w:rsidRPr="00855C69">
        <w:rPr>
          <w:bCs/>
        </w:rPr>
        <w:t>.</w:t>
      </w:r>
    </w:p>
    <w:p w:rsidR="006735F4" w:rsidRDefault="006735F4" w:rsidP="006735F4">
      <w:pPr>
        <w:jc w:val="both"/>
      </w:pPr>
      <w:r w:rsidRPr="001551FE">
        <w:tab/>
      </w:r>
    </w:p>
    <w:p w:rsidR="006735F4" w:rsidRDefault="006735F4" w:rsidP="006735F4">
      <w:pPr>
        <w:jc w:val="both"/>
      </w:pPr>
      <w:r w:rsidRPr="001551FE">
        <w:tab/>
      </w:r>
    </w:p>
    <w:p w:rsidR="006735F4" w:rsidRDefault="006735F4" w:rsidP="006735F4">
      <w:pPr>
        <w:jc w:val="both"/>
      </w:pPr>
    </w:p>
    <w:p w:rsidR="006735F4" w:rsidRDefault="006735F4" w:rsidP="006735F4">
      <w:pPr>
        <w:jc w:val="both"/>
      </w:pPr>
    </w:p>
    <w:p w:rsidR="002E4970" w:rsidRDefault="002E4970" w:rsidP="006735F4">
      <w:pPr>
        <w:jc w:val="both"/>
      </w:pPr>
    </w:p>
    <w:p w:rsidR="006735F4" w:rsidRPr="001551FE" w:rsidRDefault="006735F4" w:rsidP="006735F4">
      <w:pPr>
        <w:ind w:left="708"/>
        <w:jc w:val="both"/>
      </w:pPr>
      <w:r>
        <w:t>Györffy Szabolcs Zoltán</w:t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>
        <w:t>Tóthné dr. Titz Éva</w:t>
      </w:r>
    </w:p>
    <w:p w:rsidR="006735F4" w:rsidRPr="001551FE" w:rsidRDefault="006735F4" w:rsidP="006735F4">
      <w:pPr>
        <w:jc w:val="both"/>
      </w:pPr>
      <w:r w:rsidRPr="001551FE">
        <w:tab/>
      </w:r>
      <w:r>
        <w:t xml:space="preserve">       </w:t>
      </w:r>
      <w:proofErr w:type="gramStart"/>
      <w:r w:rsidRPr="001551FE">
        <w:t>polgármester</w:t>
      </w:r>
      <w:proofErr w:type="gramEnd"/>
      <w:r w:rsidRPr="001551FE">
        <w:tab/>
      </w:r>
      <w:r w:rsidRPr="001551FE">
        <w:tab/>
      </w:r>
      <w:r w:rsidRPr="001551FE">
        <w:tab/>
      </w:r>
      <w:r w:rsidRPr="001551FE">
        <w:tab/>
      </w:r>
      <w:r>
        <w:t xml:space="preserve">                              al</w:t>
      </w:r>
      <w:r w:rsidRPr="001551FE">
        <w:t>jegyző</w:t>
      </w:r>
    </w:p>
    <w:p w:rsidR="006735F4" w:rsidRDefault="006735F4" w:rsidP="006735F4">
      <w:pPr>
        <w:jc w:val="both"/>
        <w:outlineLvl w:val="0"/>
      </w:pPr>
      <w:r>
        <w:t xml:space="preserve"> </w:t>
      </w:r>
    </w:p>
    <w:p w:rsidR="006735F4" w:rsidRDefault="006735F4" w:rsidP="006735F4">
      <w:pPr>
        <w:jc w:val="both"/>
        <w:outlineLvl w:val="0"/>
      </w:pPr>
    </w:p>
    <w:p w:rsidR="006735F4" w:rsidRDefault="006735F4" w:rsidP="006735F4">
      <w:pPr>
        <w:jc w:val="both"/>
        <w:outlineLvl w:val="0"/>
      </w:pPr>
    </w:p>
    <w:p w:rsidR="006735F4" w:rsidRDefault="006735F4" w:rsidP="006735F4">
      <w:pPr>
        <w:jc w:val="both"/>
        <w:outlineLvl w:val="0"/>
      </w:pPr>
      <w:r w:rsidRPr="001551FE">
        <w:t>A kihir</w:t>
      </w:r>
      <w:r>
        <w:t xml:space="preserve">detés napja: </w:t>
      </w:r>
    </w:p>
    <w:p w:rsidR="00287A09" w:rsidRDefault="00287A09" w:rsidP="006735F4">
      <w:pPr>
        <w:jc w:val="both"/>
        <w:outlineLvl w:val="0"/>
      </w:pPr>
    </w:p>
    <w:p w:rsidR="00287A09" w:rsidRDefault="00287A09" w:rsidP="006735F4">
      <w:pPr>
        <w:jc w:val="both"/>
        <w:outlineLvl w:val="0"/>
      </w:pPr>
      <w:r>
        <w:t>2019. október 31.</w:t>
      </w:r>
      <w:bookmarkStart w:id="0" w:name="_GoBack"/>
      <w:bookmarkEnd w:id="0"/>
    </w:p>
    <w:p w:rsidR="002E4970" w:rsidRDefault="002E4970" w:rsidP="006735F4">
      <w:pPr>
        <w:jc w:val="both"/>
        <w:outlineLvl w:val="0"/>
      </w:pPr>
    </w:p>
    <w:p w:rsidR="002E4970" w:rsidRPr="001551FE" w:rsidRDefault="002E4970" w:rsidP="006735F4">
      <w:pPr>
        <w:jc w:val="both"/>
        <w:outlineLvl w:val="0"/>
      </w:pPr>
    </w:p>
    <w:p w:rsidR="006735F4" w:rsidRDefault="006735F4" w:rsidP="006735F4">
      <w:pPr>
        <w:jc w:val="both"/>
      </w:pP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>
        <w:t xml:space="preserve">             Tóthné dr. Titz Éva</w:t>
      </w:r>
    </w:p>
    <w:p w:rsidR="006735F4" w:rsidRDefault="006735F4" w:rsidP="006735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aljegyző</w:t>
      </w:r>
      <w:proofErr w:type="gramEnd"/>
    </w:p>
    <w:p w:rsidR="006735F4" w:rsidRDefault="006735F4" w:rsidP="006735F4">
      <w:pPr>
        <w:jc w:val="center"/>
        <w:outlineLvl w:val="0"/>
      </w:pPr>
    </w:p>
    <w:p w:rsidR="005219E9" w:rsidRDefault="005219E9"/>
    <w:sectPr w:rsidR="0052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4"/>
    <w:rsid w:val="00287A09"/>
    <w:rsid w:val="002E4970"/>
    <w:rsid w:val="005219E9"/>
    <w:rsid w:val="006735F4"/>
    <w:rsid w:val="007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EAA"/>
  <w15:chartTrackingRefBased/>
  <w15:docId w15:val="{79BAAFDF-653B-450F-B46E-632E2F1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2019-10-30T09:41:00Z</dcterms:created>
  <dcterms:modified xsi:type="dcterms:W3CDTF">2019-10-30T10:26:00Z</dcterms:modified>
</cp:coreProperties>
</file>